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DFD" w:rsidRPr="00294DFD" w:rsidRDefault="00294DFD" w:rsidP="00294DFD">
      <w:pPr>
        <w:shd w:val="clear" w:color="auto" w:fill="FFFFFF"/>
        <w:spacing w:after="240" w:line="252" w:lineRule="atLeast"/>
        <w:jc w:val="center"/>
        <w:rPr>
          <w:rFonts w:ascii="Arial" w:eastAsia="Times New Roman" w:hAnsi="Arial" w:cs="Arial"/>
          <w:color w:val="000000"/>
          <w:sz w:val="18"/>
          <w:szCs w:val="18"/>
        </w:rPr>
      </w:pPr>
      <w:r w:rsidRPr="00294DFD">
        <w:rPr>
          <w:rFonts w:ascii="Arial" w:eastAsia="Times New Roman" w:hAnsi="Arial" w:cs="Arial"/>
          <w:b/>
          <w:bCs/>
          <w:color w:val="000000"/>
          <w:sz w:val="18"/>
        </w:rPr>
        <w:t>CALL FOR APPLICATIONS FOR UNDERGRADUATE SCHOLARSHIPS TO FOREIGN STUDENTS</w:t>
      </w:r>
    </w:p>
    <w:p w:rsidR="00294DFD" w:rsidRPr="00294DFD" w:rsidRDefault="00294DFD" w:rsidP="00294DFD">
      <w:pPr>
        <w:shd w:val="clear" w:color="auto" w:fill="FFFFFF"/>
        <w:spacing w:after="240" w:line="252" w:lineRule="atLeast"/>
        <w:jc w:val="center"/>
        <w:rPr>
          <w:rFonts w:ascii="Arial" w:eastAsia="Times New Roman" w:hAnsi="Arial" w:cs="Arial"/>
          <w:color w:val="000000"/>
          <w:sz w:val="18"/>
          <w:szCs w:val="18"/>
        </w:rPr>
      </w:pPr>
      <w:r w:rsidRPr="00294DFD">
        <w:rPr>
          <w:rFonts w:ascii="Arial" w:eastAsia="Times New Roman" w:hAnsi="Arial" w:cs="Arial"/>
          <w:color w:val="000000"/>
          <w:sz w:val="18"/>
          <w:szCs w:val="18"/>
        </w:rPr>
        <w:t> </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According to the Article 55 paragraph 1 of the Act for the Organization and Operation of the State Administration ("Official Gazette" br.58/00, 44/02, 82/08, 167/10 and 51/11), Article 49 of the Law on students  standard ("Official Gazette of the Republic of Macedonia" no. 15/13, 30/13 and 120/13) and Article 1 of the Rulebook on awarding scholarship for foreign students from nationalities which are of interest to the Republic of Macedonia  ("Official Gazette" br.78/13),  the Ministry of Education and Science of The Republic of Macedonia announces this Call for Applications for full undergraduate scholarships, for the academic 2014/2015, at the University of Information Science and Technology “St Paul the Apostle” in Ohrid, Republic of Macedonia (www.uist.edu.mk)</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 </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The scholarships are available to outstanding students,</w:t>
      </w:r>
      <w:r w:rsidRPr="00294DFD">
        <w:rPr>
          <w:rFonts w:ascii="Arial" w:eastAsia="Times New Roman" w:hAnsi="Arial" w:cs="Arial"/>
          <w:color w:val="000000"/>
          <w:sz w:val="18"/>
        </w:rPr>
        <w:t> </w:t>
      </w:r>
      <w:r w:rsidRPr="00294DFD">
        <w:rPr>
          <w:rFonts w:ascii="Arial" w:eastAsia="Times New Roman" w:hAnsi="Arial" w:cs="Arial"/>
          <w:b/>
          <w:bCs/>
          <w:color w:val="000000"/>
          <w:sz w:val="18"/>
        </w:rPr>
        <w:t>not older than 22 years old </w:t>
      </w:r>
      <w:r w:rsidRPr="00294DFD">
        <w:rPr>
          <w:rFonts w:ascii="Arial" w:eastAsia="Times New Roman" w:hAnsi="Arial" w:cs="Arial"/>
          <w:color w:val="000000"/>
          <w:sz w:val="18"/>
          <w:szCs w:val="18"/>
        </w:rPr>
        <w:t>whowish to pursue undergraduate studies in one of the following programmes:</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 </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(1) Faculty of Communication Networks and Security (CNS);</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(2) Faculty of Computer Science and Engineering (CSE);</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(3) Faculty of Information Systems, Visualization, Multimedia and Animation (ISVMA);</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(4) Faculty of Information and Communication Science (ICS)</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(5) Study Program of Digital Business Informatics (DBI)</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(6) Faculty of Applied IT, Machine Intelligence and Robotics (AITMIR) and</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(7) Study Program of E-Government, E-Business and E-Culture.</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 </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One full scholarship will be awarded to a candidate from each of the eligible countries:</w:t>
      </w:r>
      <w:r w:rsidRPr="00294DFD">
        <w:rPr>
          <w:rFonts w:ascii="Arial" w:eastAsia="Times New Roman" w:hAnsi="Arial" w:cs="Arial"/>
          <w:b/>
          <w:bCs/>
          <w:color w:val="000000"/>
          <w:sz w:val="18"/>
        </w:rPr>
        <w:t>Algeria, Angola, Armenia</w:t>
      </w:r>
      <w:r w:rsidRPr="00294DFD">
        <w:rPr>
          <w:rFonts w:ascii="Arial" w:eastAsia="Times New Roman" w:hAnsi="Arial" w:cs="Arial"/>
          <w:color w:val="000000"/>
          <w:sz w:val="18"/>
          <w:szCs w:val="18"/>
        </w:rPr>
        <w:t>,</w:t>
      </w:r>
      <w:r w:rsidRPr="00294DFD">
        <w:rPr>
          <w:rFonts w:ascii="Arial" w:eastAsia="Times New Roman" w:hAnsi="Arial" w:cs="Arial"/>
          <w:color w:val="000000"/>
          <w:sz w:val="18"/>
        </w:rPr>
        <w:t> </w:t>
      </w:r>
      <w:r w:rsidRPr="00294DFD">
        <w:rPr>
          <w:rFonts w:ascii="Arial" w:eastAsia="Times New Roman" w:hAnsi="Arial" w:cs="Arial"/>
          <w:b/>
          <w:bCs/>
          <w:color w:val="000000"/>
          <w:sz w:val="18"/>
        </w:rPr>
        <w:t>Azerbaijan</w:t>
      </w:r>
      <w:r w:rsidRPr="00294DFD">
        <w:rPr>
          <w:rFonts w:ascii="Arial" w:eastAsia="Times New Roman" w:hAnsi="Arial" w:cs="Arial"/>
          <w:color w:val="000000"/>
          <w:sz w:val="18"/>
          <w:szCs w:val="18"/>
        </w:rPr>
        <w:t>,</w:t>
      </w:r>
      <w:r w:rsidRPr="00294DFD">
        <w:rPr>
          <w:rFonts w:ascii="Arial" w:eastAsia="Times New Roman" w:hAnsi="Arial" w:cs="Arial"/>
          <w:b/>
          <w:bCs/>
          <w:color w:val="000000"/>
          <w:sz w:val="18"/>
        </w:rPr>
        <w:t>Barbados, 10 scholarships for Brazil, Cameron</w:t>
      </w:r>
      <w:r w:rsidRPr="00294DFD">
        <w:rPr>
          <w:rFonts w:ascii="Arial" w:eastAsia="Times New Roman" w:hAnsi="Arial" w:cs="Arial"/>
          <w:color w:val="000000"/>
          <w:sz w:val="18"/>
          <w:szCs w:val="18"/>
        </w:rPr>
        <w:t>,</w:t>
      </w:r>
      <w:r w:rsidRPr="00294DFD">
        <w:rPr>
          <w:rFonts w:ascii="Arial" w:eastAsia="Times New Roman" w:hAnsi="Arial" w:cs="Arial"/>
          <w:color w:val="000000"/>
          <w:sz w:val="18"/>
        </w:rPr>
        <w:t> </w:t>
      </w:r>
      <w:r w:rsidRPr="00294DFD">
        <w:rPr>
          <w:rFonts w:ascii="Arial" w:eastAsia="Times New Roman" w:hAnsi="Arial" w:cs="Arial"/>
          <w:b/>
          <w:bCs/>
          <w:color w:val="000000"/>
          <w:sz w:val="18"/>
        </w:rPr>
        <w:t>People’s Republic of China</w:t>
      </w:r>
      <w:r w:rsidRPr="00294DFD">
        <w:rPr>
          <w:rFonts w:ascii="Arial" w:eastAsia="Times New Roman" w:hAnsi="Arial" w:cs="Arial"/>
          <w:color w:val="000000"/>
          <w:sz w:val="18"/>
          <w:szCs w:val="18"/>
        </w:rPr>
        <w:t>,</w:t>
      </w:r>
      <w:r w:rsidRPr="00294DFD">
        <w:rPr>
          <w:rFonts w:ascii="Arial" w:eastAsia="Times New Roman" w:hAnsi="Arial" w:cs="Arial"/>
          <w:color w:val="000000"/>
          <w:sz w:val="18"/>
        </w:rPr>
        <w:t> </w:t>
      </w:r>
      <w:r w:rsidRPr="00294DFD">
        <w:rPr>
          <w:rFonts w:ascii="Arial" w:eastAsia="Times New Roman" w:hAnsi="Arial" w:cs="Arial"/>
          <w:b/>
          <w:bCs/>
          <w:color w:val="000000"/>
          <w:sz w:val="18"/>
        </w:rPr>
        <w:t>Croatia, Czech Republic</w:t>
      </w:r>
      <w:r w:rsidRPr="00294DFD">
        <w:rPr>
          <w:rFonts w:ascii="Arial" w:eastAsia="Times New Roman" w:hAnsi="Arial" w:cs="Arial"/>
          <w:color w:val="000000"/>
          <w:sz w:val="18"/>
          <w:szCs w:val="18"/>
        </w:rPr>
        <w:t>,</w:t>
      </w:r>
      <w:r w:rsidRPr="00294DFD">
        <w:rPr>
          <w:rFonts w:ascii="Arial" w:eastAsia="Times New Roman" w:hAnsi="Arial" w:cs="Arial"/>
          <w:color w:val="000000"/>
          <w:sz w:val="18"/>
        </w:rPr>
        <w:t> </w:t>
      </w:r>
      <w:r w:rsidRPr="00294DFD">
        <w:rPr>
          <w:rFonts w:ascii="Arial" w:eastAsia="Times New Roman" w:hAnsi="Arial" w:cs="Arial"/>
          <w:b/>
          <w:bCs/>
          <w:color w:val="000000"/>
          <w:sz w:val="18"/>
        </w:rPr>
        <w:t>Egypt</w:t>
      </w:r>
      <w:r w:rsidRPr="00294DFD">
        <w:rPr>
          <w:rFonts w:ascii="Arial" w:eastAsia="Times New Roman" w:hAnsi="Arial" w:cs="Arial"/>
          <w:color w:val="000000"/>
          <w:sz w:val="18"/>
          <w:szCs w:val="18"/>
        </w:rPr>
        <w:t>,</w:t>
      </w:r>
      <w:r w:rsidRPr="00294DFD">
        <w:rPr>
          <w:rFonts w:ascii="Arial" w:eastAsia="Times New Roman" w:hAnsi="Arial" w:cs="Arial"/>
          <w:color w:val="000000"/>
          <w:sz w:val="18"/>
        </w:rPr>
        <w:t> </w:t>
      </w:r>
      <w:r w:rsidRPr="00294DFD">
        <w:rPr>
          <w:rFonts w:ascii="Arial" w:eastAsia="Times New Roman" w:hAnsi="Arial" w:cs="Arial"/>
          <w:b/>
          <w:bCs/>
          <w:color w:val="000000"/>
          <w:sz w:val="18"/>
        </w:rPr>
        <w:t>Estonia, Ethiopia, Gabon, Georgia</w:t>
      </w:r>
      <w:r w:rsidRPr="00294DFD">
        <w:rPr>
          <w:rFonts w:ascii="Arial" w:eastAsia="Times New Roman" w:hAnsi="Arial" w:cs="Arial"/>
          <w:color w:val="000000"/>
          <w:sz w:val="18"/>
          <w:szCs w:val="18"/>
        </w:rPr>
        <w:t>,</w:t>
      </w:r>
      <w:r w:rsidRPr="00294DFD">
        <w:rPr>
          <w:rFonts w:ascii="Arial" w:eastAsia="Times New Roman" w:hAnsi="Arial" w:cs="Arial"/>
          <w:color w:val="000000"/>
          <w:sz w:val="18"/>
        </w:rPr>
        <w:t> </w:t>
      </w:r>
      <w:r w:rsidRPr="00294DFD">
        <w:rPr>
          <w:rFonts w:ascii="Arial" w:eastAsia="Times New Roman" w:hAnsi="Arial" w:cs="Arial"/>
          <w:b/>
          <w:bCs/>
          <w:color w:val="000000"/>
          <w:sz w:val="18"/>
        </w:rPr>
        <w:t>Ghana</w:t>
      </w:r>
      <w:r w:rsidRPr="00294DFD">
        <w:rPr>
          <w:rFonts w:ascii="Arial" w:eastAsia="Times New Roman" w:hAnsi="Arial" w:cs="Arial"/>
          <w:color w:val="000000"/>
          <w:sz w:val="18"/>
          <w:szCs w:val="18"/>
        </w:rPr>
        <w:t>,</w:t>
      </w:r>
      <w:r w:rsidRPr="00294DFD">
        <w:rPr>
          <w:rFonts w:ascii="Arial" w:eastAsia="Times New Roman" w:hAnsi="Arial" w:cs="Arial"/>
          <w:color w:val="000000"/>
          <w:sz w:val="18"/>
        </w:rPr>
        <w:t> </w:t>
      </w:r>
      <w:r w:rsidRPr="00294DFD">
        <w:rPr>
          <w:rFonts w:ascii="Arial" w:eastAsia="Times New Roman" w:hAnsi="Arial" w:cs="Arial"/>
          <w:b/>
          <w:bCs/>
          <w:color w:val="000000"/>
          <w:sz w:val="18"/>
        </w:rPr>
        <w:t>10 scholarships for Hungary</w:t>
      </w:r>
      <w:r w:rsidRPr="00294DFD">
        <w:rPr>
          <w:rFonts w:ascii="Arial" w:eastAsia="Times New Roman" w:hAnsi="Arial" w:cs="Arial"/>
          <w:color w:val="000000"/>
          <w:sz w:val="18"/>
          <w:szCs w:val="18"/>
        </w:rPr>
        <w:t>,</w:t>
      </w:r>
      <w:r w:rsidRPr="00294DFD">
        <w:rPr>
          <w:rFonts w:ascii="Arial" w:eastAsia="Times New Roman" w:hAnsi="Arial" w:cs="Arial"/>
          <w:color w:val="000000"/>
          <w:sz w:val="18"/>
        </w:rPr>
        <w:t> </w:t>
      </w:r>
      <w:r w:rsidRPr="00294DFD">
        <w:rPr>
          <w:rFonts w:ascii="Arial" w:eastAsia="Times New Roman" w:hAnsi="Arial" w:cs="Arial"/>
          <w:b/>
          <w:bCs/>
          <w:color w:val="000000"/>
          <w:sz w:val="18"/>
        </w:rPr>
        <w:t>Indonesia, Israel, India</w:t>
      </w:r>
      <w:r w:rsidRPr="00294DFD">
        <w:rPr>
          <w:rFonts w:ascii="Arial" w:eastAsia="Times New Roman" w:hAnsi="Arial" w:cs="Arial"/>
          <w:color w:val="000000"/>
          <w:sz w:val="18"/>
          <w:szCs w:val="18"/>
        </w:rPr>
        <w:t>,</w:t>
      </w:r>
      <w:r w:rsidRPr="00294DFD">
        <w:rPr>
          <w:rFonts w:ascii="Arial" w:eastAsia="Times New Roman" w:hAnsi="Arial" w:cs="Arial"/>
          <w:color w:val="000000"/>
          <w:sz w:val="18"/>
        </w:rPr>
        <w:t> </w:t>
      </w:r>
      <w:r w:rsidRPr="00294DFD">
        <w:rPr>
          <w:rFonts w:ascii="Arial" w:eastAsia="Times New Roman" w:hAnsi="Arial" w:cs="Arial"/>
          <w:b/>
          <w:bCs/>
          <w:color w:val="000000"/>
          <w:sz w:val="18"/>
        </w:rPr>
        <w:t>Laos, Latvia</w:t>
      </w:r>
      <w:r w:rsidRPr="00294DFD">
        <w:rPr>
          <w:rFonts w:ascii="Arial" w:eastAsia="Times New Roman" w:hAnsi="Arial" w:cs="Arial"/>
          <w:color w:val="000000"/>
          <w:sz w:val="18"/>
          <w:szCs w:val="18"/>
        </w:rPr>
        <w:t>,</w:t>
      </w:r>
      <w:r w:rsidRPr="00294DFD">
        <w:rPr>
          <w:rFonts w:ascii="Arial" w:eastAsia="Times New Roman" w:hAnsi="Arial" w:cs="Arial"/>
          <w:color w:val="000000"/>
          <w:sz w:val="18"/>
        </w:rPr>
        <w:t> </w:t>
      </w:r>
      <w:r w:rsidRPr="00294DFD">
        <w:rPr>
          <w:rFonts w:ascii="Arial" w:eastAsia="Times New Roman" w:hAnsi="Arial" w:cs="Arial"/>
          <w:b/>
          <w:bCs/>
          <w:color w:val="000000"/>
          <w:sz w:val="18"/>
        </w:rPr>
        <w:t>Lebanon, Japan, Jordan, Kazakhstan, Kuwait, Lithuania</w:t>
      </w:r>
      <w:r w:rsidRPr="00294DFD">
        <w:rPr>
          <w:rFonts w:ascii="Arial" w:eastAsia="Times New Roman" w:hAnsi="Arial" w:cs="Arial"/>
          <w:color w:val="000000"/>
          <w:sz w:val="18"/>
          <w:szCs w:val="18"/>
        </w:rPr>
        <w:t>,</w:t>
      </w:r>
      <w:r w:rsidRPr="00294DFD">
        <w:rPr>
          <w:rFonts w:ascii="Arial" w:eastAsia="Times New Roman" w:hAnsi="Arial" w:cs="Arial"/>
          <w:color w:val="000000"/>
          <w:sz w:val="18"/>
        </w:rPr>
        <w:t> </w:t>
      </w:r>
      <w:r w:rsidRPr="00294DFD">
        <w:rPr>
          <w:rFonts w:ascii="Arial" w:eastAsia="Times New Roman" w:hAnsi="Arial" w:cs="Arial"/>
          <w:b/>
          <w:bCs/>
          <w:color w:val="000000"/>
          <w:sz w:val="18"/>
        </w:rPr>
        <w:t>Malaysia, Moldova</w:t>
      </w:r>
      <w:r w:rsidRPr="00294DFD">
        <w:rPr>
          <w:rFonts w:ascii="Arial" w:eastAsia="Times New Roman" w:hAnsi="Arial" w:cs="Arial"/>
          <w:color w:val="000000"/>
          <w:sz w:val="18"/>
          <w:szCs w:val="18"/>
        </w:rPr>
        <w:t>,</w:t>
      </w:r>
      <w:r w:rsidRPr="00294DFD">
        <w:rPr>
          <w:rFonts w:ascii="Arial" w:eastAsia="Times New Roman" w:hAnsi="Arial" w:cs="Arial"/>
          <w:color w:val="000000"/>
          <w:sz w:val="18"/>
        </w:rPr>
        <w:t> </w:t>
      </w:r>
      <w:r w:rsidRPr="00294DFD">
        <w:rPr>
          <w:rFonts w:ascii="Arial" w:eastAsia="Times New Roman" w:hAnsi="Arial" w:cs="Arial"/>
          <w:b/>
          <w:bCs/>
          <w:color w:val="000000"/>
          <w:sz w:val="18"/>
        </w:rPr>
        <w:t>Mongolia</w:t>
      </w:r>
      <w:r w:rsidRPr="00294DFD">
        <w:rPr>
          <w:rFonts w:ascii="Arial" w:eastAsia="Times New Roman" w:hAnsi="Arial" w:cs="Arial"/>
          <w:color w:val="000000"/>
          <w:sz w:val="18"/>
          <w:szCs w:val="18"/>
        </w:rPr>
        <w:t>,</w:t>
      </w:r>
      <w:r w:rsidRPr="00294DFD">
        <w:rPr>
          <w:rFonts w:ascii="Arial" w:eastAsia="Times New Roman" w:hAnsi="Arial" w:cs="Arial"/>
          <w:color w:val="000000"/>
          <w:sz w:val="18"/>
        </w:rPr>
        <w:t> </w:t>
      </w:r>
      <w:r w:rsidRPr="00294DFD">
        <w:rPr>
          <w:rFonts w:ascii="Arial" w:eastAsia="Times New Roman" w:hAnsi="Arial" w:cs="Arial"/>
          <w:b/>
          <w:bCs/>
          <w:color w:val="000000"/>
          <w:sz w:val="18"/>
        </w:rPr>
        <w:t>Morocco</w:t>
      </w:r>
      <w:r w:rsidRPr="00294DFD">
        <w:rPr>
          <w:rFonts w:ascii="Arial" w:eastAsia="Times New Roman" w:hAnsi="Arial" w:cs="Arial"/>
          <w:color w:val="000000"/>
          <w:sz w:val="18"/>
          <w:szCs w:val="18"/>
        </w:rPr>
        <w:t>,</w:t>
      </w:r>
      <w:r w:rsidRPr="00294DFD">
        <w:rPr>
          <w:rFonts w:ascii="Arial" w:eastAsia="Times New Roman" w:hAnsi="Arial" w:cs="Arial"/>
          <w:color w:val="000000"/>
          <w:sz w:val="18"/>
        </w:rPr>
        <w:t> </w:t>
      </w:r>
      <w:r w:rsidRPr="00294DFD">
        <w:rPr>
          <w:rFonts w:ascii="Arial" w:eastAsia="Times New Roman" w:hAnsi="Arial" w:cs="Arial"/>
          <w:b/>
          <w:bCs/>
          <w:color w:val="000000"/>
          <w:sz w:val="18"/>
        </w:rPr>
        <w:t>Oman, Pakistan, Portugal, Qatar</w:t>
      </w:r>
      <w:r w:rsidRPr="00294DFD">
        <w:rPr>
          <w:rFonts w:ascii="Arial" w:eastAsia="Times New Roman" w:hAnsi="Arial" w:cs="Arial"/>
          <w:color w:val="000000"/>
          <w:sz w:val="18"/>
          <w:szCs w:val="18"/>
        </w:rPr>
        <w:t>,</w:t>
      </w:r>
      <w:r w:rsidRPr="00294DFD">
        <w:rPr>
          <w:rFonts w:ascii="Arial" w:eastAsia="Times New Roman" w:hAnsi="Arial" w:cs="Arial"/>
          <w:color w:val="000000"/>
          <w:sz w:val="18"/>
        </w:rPr>
        <w:t> </w:t>
      </w:r>
      <w:r w:rsidRPr="00294DFD">
        <w:rPr>
          <w:rFonts w:ascii="Arial" w:eastAsia="Times New Roman" w:hAnsi="Arial" w:cs="Arial"/>
          <w:b/>
          <w:bCs/>
          <w:color w:val="000000"/>
          <w:sz w:val="18"/>
        </w:rPr>
        <w:t>Poland</w:t>
      </w:r>
      <w:r w:rsidRPr="00294DFD">
        <w:rPr>
          <w:rFonts w:ascii="Arial" w:eastAsia="Times New Roman" w:hAnsi="Arial" w:cs="Arial"/>
          <w:color w:val="000000"/>
          <w:sz w:val="18"/>
          <w:szCs w:val="18"/>
        </w:rPr>
        <w:t>,</w:t>
      </w:r>
      <w:r w:rsidRPr="00294DFD">
        <w:rPr>
          <w:rFonts w:ascii="Arial" w:eastAsia="Times New Roman" w:hAnsi="Arial" w:cs="Arial"/>
          <w:color w:val="000000"/>
          <w:sz w:val="18"/>
        </w:rPr>
        <w:t> </w:t>
      </w:r>
      <w:r w:rsidRPr="00294DFD">
        <w:rPr>
          <w:rFonts w:ascii="Arial" w:eastAsia="Times New Roman" w:hAnsi="Arial" w:cs="Arial"/>
          <w:b/>
          <w:bCs/>
          <w:color w:val="000000"/>
          <w:sz w:val="18"/>
        </w:rPr>
        <w:t>Romania</w:t>
      </w:r>
      <w:r w:rsidRPr="00294DFD">
        <w:rPr>
          <w:rFonts w:ascii="Arial" w:eastAsia="Times New Roman" w:hAnsi="Arial" w:cs="Arial"/>
          <w:color w:val="000000"/>
          <w:sz w:val="18"/>
          <w:szCs w:val="18"/>
        </w:rPr>
        <w:t>,</w:t>
      </w:r>
      <w:r w:rsidRPr="00294DFD">
        <w:rPr>
          <w:rFonts w:ascii="Arial" w:eastAsia="Times New Roman" w:hAnsi="Arial" w:cs="Arial"/>
          <w:b/>
          <w:bCs/>
          <w:color w:val="000000"/>
          <w:sz w:val="18"/>
        </w:rPr>
        <w:t>Russian Federation</w:t>
      </w:r>
      <w:r w:rsidRPr="00294DFD">
        <w:rPr>
          <w:rFonts w:ascii="Arial" w:eastAsia="Times New Roman" w:hAnsi="Arial" w:cs="Arial"/>
          <w:color w:val="000000"/>
          <w:sz w:val="18"/>
          <w:szCs w:val="18"/>
        </w:rPr>
        <w:t>,</w:t>
      </w:r>
      <w:r w:rsidRPr="00294DFD">
        <w:rPr>
          <w:rFonts w:ascii="Arial" w:eastAsia="Times New Roman" w:hAnsi="Arial" w:cs="Arial"/>
          <w:color w:val="000000"/>
          <w:sz w:val="18"/>
        </w:rPr>
        <w:t> </w:t>
      </w:r>
      <w:r w:rsidRPr="00294DFD">
        <w:rPr>
          <w:rFonts w:ascii="Arial" w:eastAsia="Times New Roman" w:hAnsi="Arial" w:cs="Arial"/>
          <w:b/>
          <w:bCs/>
          <w:color w:val="000000"/>
          <w:sz w:val="18"/>
        </w:rPr>
        <w:t>Saudi Arabia, Spain, Sri Lanka, Slovakia</w:t>
      </w:r>
      <w:r w:rsidRPr="00294DFD">
        <w:rPr>
          <w:rFonts w:ascii="Arial" w:eastAsia="Times New Roman" w:hAnsi="Arial" w:cs="Arial"/>
          <w:color w:val="000000"/>
          <w:sz w:val="18"/>
          <w:szCs w:val="18"/>
        </w:rPr>
        <w:t>,</w:t>
      </w:r>
      <w:r w:rsidRPr="00294DFD">
        <w:rPr>
          <w:rFonts w:ascii="Arial" w:eastAsia="Times New Roman" w:hAnsi="Arial" w:cs="Arial"/>
          <w:color w:val="000000"/>
          <w:sz w:val="18"/>
        </w:rPr>
        <w:t> </w:t>
      </w:r>
      <w:r w:rsidRPr="00294DFD">
        <w:rPr>
          <w:rFonts w:ascii="Arial" w:eastAsia="Times New Roman" w:hAnsi="Arial" w:cs="Arial"/>
          <w:b/>
          <w:bCs/>
          <w:color w:val="000000"/>
          <w:sz w:val="18"/>
        </w:rPr>
        <w:t>United Republic of Tanzania</w:t>
      </w:r>
      <w:r w:rsidRPr="00294DFD">
        <w:rPr>
          <w:rFonts w:ascii="Arial" w:eastAsia="Times New Roman" w:hAnsi="Arial" w:cs="Arial"/>
          <w:color w:val="000000"/>
          <w:sz w:val="18"/>
          <w:szCs w:val="18"/>
        </w:rPr>
        <w:t>,</w:t>
      </w:r>
      <w:r w:rsidRPr="00294DFD">
        <w:rPr>
          <w:rFonts w:ascii="Arial" w:eastAsia="Times New Roman" w:hAnsi="Arial" w:cs="Arial"/>
          <w:color w:val="000000"/>
          <w:sz w:val="18"/>
        </w:rPr>
        <w:t> </w:t>
      </w:r>
      <w:r w:rsidRPr="00294DFD">
        <w:rPr>
          <w:rFonts w:ascii="Arial" w:eastAsia="Times New Roman" w:hAnsi="Arial" w:cs="Arial"/>
          <w:b/>
          <w:bCs/>
          <w:color w:val="000000"/>
          <w:sz w:val="18"/>
        </w:rPr>
        <w:t>Thailand, Tunisia</w:t>
      </w:r>
      <w:r w:rsidRPr="00294DFD">
        <w:rPr>
          <w:rFonts w:ascii="Arial" w:eastAsia="Times New Roman" w:hAnsi="Arial" w:cs="Arial"/>
          <w:color w:val="000000"/>
          <w:sz w:val="18"/>
          <w:szCs w:val="18"/>
        </w:rPr>
        <w:t>,</w:t>
      </w:r>
      <w:r w:rsidRPr="00294DFD">
        <w:rPr>
          <w:rFonts w:ascii="Arial" w:eastAsia="Times New Roman" w:hAnsi="Arial" w:cs="Arial"/>
          <w:color w:val="000000"/>
          <w:sz w:val="18"/>
        </w:rPr>
        <w:t> </w:t>
      </w:r>
      <w:r w:rsidRPr="00294DFD">
        <w:rPr>
          <w:rFonts w:ascii="Arial" w:eastAsia="Times New Roman" w:hAnsi="Arial" w:cs="Arial"/>
          <w:b/>
          <w:bCs/>
          <w:color w:val="000000"/>
          <w:sz w:val="18"/>
        </w:rPr>
        <w:t>Ukraine, United Arab Emirates, United States of America, Uzbekistan, Nigeria</w:t>
      </w:r>
      <w:r w:rsidRPr="00294DFD">
        <w:rPr>
          <w:rFonts w:ascii="Arial" w:eastAsia="Times New Roman" w:hAnsi="Arial" w:cs="Arial"/>
          <w:color w:val="000000"/>
          <w:sz w:val="18"/>
          <w:szCs w:val="18"/>
        </w:rPr>
        <w:t>,</w:t>
      </w:r>
      <w:r w:rsidRPr="00294DFD">
        <w:rPr>
          <w:rFonts w:ascii="Arial" w:eastAsia="Times New Roman" w:hAnsi="Arial" w:cs="Arial"/>
          <w:color w:val="000000"/>
          <w:sz w:val="18"/>
        </w:rPr>
        <w:t> </w:t>
      </w:r>
      <w:r w:rsidRPr="00294DFD">
        <w:rPr>
          <w:rFonts w:ascii="Arial" w:eastAsia="Times New Roman" w:hAnsi="Arial" w:cs="Arial"/>
          <w:b/>
          <w:bCs/>
          <w:color w:val="000000"/>
          <w:sz w:val="18"/>
        </w:rPr>
        <w:t>Vietnam, Zambia and </w:t>
      </w:r>
      <w:hyperlink r:id="rId5" w:history="1">
        <w:r w:rsidRPr="00294DFD">
          <w:rPr>
            <w:rFonts w:ascii="Arial" w:eastAsia="Times New Roman" w:hAnsi="Arial" w:cs="Arial"/>
            <w:b/>
            <w:bCs/>
            <w:color w:val="0079AD"/>
            <w:sz w:val="18"/>
          </w:rPr>
          <w:t>15 scholarships for the Organization of American States</w:t>
        </w:r>
      </w:hyperlink>
      <w:r w:rsidRPr="00294DFD">
        <w:rPr>
          <w:rFonts w:ascii="Arial" w:eastAsia="Times New Roman" w:hAnsi="Arial" w:cs="Arial"/>
          <w:b/>
          <w:bCs/>
          <w:color w:val="000000"/>
          <w:sz w:val="18"/>
        </w:rPr>
        <w:t>. </w:t>
      </w:r>
    </w:p>
    <w:p w:rsidR="00294DFD" w:rsidRPr="00294DFD" w:rsidRDefault="00294DFD" w:rsidP="00294DFD">
      <w:pPr>
        <w:shd w:val="clear" w:color="auto" w:fill="FFFFFF"/>
        <w:spacing w:after="240" w:line="252" w:lineRule="atLeast"/>
        <w:ind w:left="720"/>
        <w:rPr>
          <w:rFonts w:ascii="Arial" w:eastAsia="Times New Roman" w:hAnsi="Arial" w:cs="Arial"/>
          <w:color w:val="000000"/>
          <w:sz w:val="18"/>
          <w:szCs w:val="18"/>
        </w:rPr>
      </w:pPr>
      <w:r w:rsidRPr="00294DFD">
        <w:rPr>
          <w:rFonts w:ascii="Arial" w:eastAsia="Times New Roman" w:hAnsi="Arial" w:cs="Arial"/>
          <w:color w:val="000000"/>
          <w:sz w:val="18"/>
          <w:szCs w:val="18"/>
        </w:rPr>
        <w:t> </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The scholarship provides for:</w:t>
      </w:r>
    </w:p>
    <w:p w:rsidR="00294DFD" w:rsidRPr="00294DFD" w:rsidRDefault="00294DFD" w:rsidP="00294DFD">
      <w:pPr>
        <w:shd w:val="clear" w:color="auto" w:fill="FFFFFF"/>
        <w:spacing w:after="240" w:line="252" w:lineRule="atLeast"/>
        <w:ind w:left="1800"/>
        <w:rPr>
          <w:rFonts w:ascii="Arial" w:eastAsia="Times New Roman" w:hAnsi="Arial" w:cs="Arial"/>
          <w:color w:val="000000"/>
          <w:sz w:val="18"/>
          <w:szCs w:val="18"/>
        </w:rPr>
      </w:pPr>
      <w:r w:rsidRPr="00294DFD">
        <w:rPr>
          <w:rFonts w:ascii="Arial" w:eastAsia="Times New Roman" w:hAnsi="Arial" w:cs="Arial"/>
          <w:color w:val="000000"/>
          <w:sz w:val="18"/>
          <w:szCs w:val="18"/>
        </w:rPr>
        <w:t>·</w:t>
      </w:r>
      <w:proofErr w:type="gramStart"/>
      <w:r w:rsidRPr="00294DFD">
        <w:rPr>
          <w:rFonts w:ascii="Arial" w:eastAsia="Times New Roman" w:hAnsi="Arial" w:cs="Arial"/>
          <w:color w:val="000000"/>
          <w:sz w:val="18"/>
          <w:szCs w:val="18"/>
        </w:rPr>
        <w:t>  full</w:t>
      </w:r>
      <w:proofErr w:type="gramEnd"/>
      <w:r w:rsidRPr="00294DFD">
        <w:rPr>
          <w:rFonts w:ascii="Arial" w:eastAsia="Times New Roman" w:hAnsi="Arial" w:cs="Arial"/>
          <w:color w:val="000000"/>
          <w:sz w:val="18"/>
          <w:szCs w:val="18"/>
        </w:rPr>
        <w:t xml:space="preserve"> tuition fees;</w:t>
      </w:r>
    </w:p>
    <w:p w:rsidR="00294DFD" w:rsidRPr="00294DFD" w:rsidRDefault="00294DFD" w:rsidP="00294DFD">
      <w:pPr>
        <w:shd w:val="clear" w:color="auto" w:fill="FFFFFF"/>
        <w:spacing w:after="240" w:line="252" w:lineRule="atLeast"/>
        <w:ind w:left="1800"/>
        <w:rPr>
          <w:rFonts w:ascii="Arial" w:eastAsia="Times New Roman" w:hAnsi="Arial" w:cs="Arial"/>
          <w:color w:val="000000"/>
          <w:sz w:val="18"/>
          <w:szCs w:val="18"/>
        </w:rPr>
      </w:pPr>
      <w:r w:rsidRPr="00294DFD">
        <w:rPr>
          <w:rFonts w:ascii="Arial" w:eastAsia="Times New Roman" w:hAnsi="Arial" w:cs="Arial"/>
          <w:color w:val="000000"/>
          <w:sz w:val="18"/>
          <w:szCs w:val="18"/>
        </w:rPr>
        <w:t>·</w:t>
      </w:r>
      <w:proofErr w:type="gramStart"/>
      <w:r w:rsidRPr="00294DFD">
        <w:rPr>
          <w:rFonts w:ascii="Arial" w:eastAsia="Times New Roman" w:hAnsi="Arial" w:cs="Arial"/>
          <w:color w:val="000000"/>
          <w:sz w:val="18"/>
          <w:szCs w:val="18"/>
        </w:rPr>
        <w:t>  visa</w:t>
      </w:r>
      <w:proofErr w:type="gramEnd"/>
      <w:r w:rsidRPr="00294DFD">
        <w:rPr>
          <w:rFonts w:ascii="Arial" w:eastAsia="Times New Roman" w:hAnsi="Arial" w:cs="Arial"/>
          <w:color w:val="000000"/>
          <w:sz w:val="18"/>
          <w:szCs w:val="18"/>
        </w:rPr>
        <w:t xml:space="preserve"> and residence permit fees</w:t>
      </w:r>
    </w:p>
    <w:p w:rsidR="00294DFD" w:rsidRPr="00294DFD" w:rsidRDefault="00294DFD" w:rsidP="00294DFD">
      <w:pPr>
        <w:shd w:val="clear" w:color="auto" w:fill="FFFFFF"/>
        <w:spacing w:after="240" w:line="252" w:lineRule="atLeast"/>
        <w:ind w:left="1800"/>
        <w:rPr>
          <w:rFonts w:ascii="Arial" w:eastAsia="Times New Roman" w:hAnsi="Arial" w:cs="Arial"/>
          <w:color w:val="000000"/>
          <w:sz w:val="18"/>
          <w:szCs w:val="18"/>
        </w:rPr>
      </w:pPr>
      <w:r w:rsidRPr="00294DFD">
        <w:rPr>
          <w:rFonts w:ascii="Arial" w:eastAsia="Times New Roman" w:hAnsi="Arial" w:cs="Arial"/>
          <w:color w:val="000000"/>
          <w:sz w:val="18"/>
          <w:szCs w:val="18"/>
        </w:rPr>
        <w:lastRenderedPageBreak/>
        <w:t>·</w:t>
      </w:r>
      <w:proofErr w:type="gramStart"/>
      <w:r w:rsidRPr="00294DFD">
        <w:rPr>
          <w:rFonts w:ascii="Arial" w:eastAsia="Times New Roman" w:hAnsi="Arial" w:cs="Arial"/>
          <w:color w:val="000000"/>
          <w:sz w:val="18"/>
          <w:szCs w:val="18"/>
        </w:rPr>
        <w:t>  return</w:t>
      </w:r>
      <w:proofErr w:type="gramEnd"/>
      <w:r w:rsidRPr="00294DFD">
        <w:rPr>
          <w:rFonts w:ascii="Arial" w:eastAsia="Times New Roman" w:hAnsi="Arial" w:cs="Arial"/>
          <w:color w:val="000000"/>
          <w:sz w:val="18"/>
          <w:szCs w:val="18"/>
        </w:rPr>
        <w:t xml:space="preserve"> air fare from the applicant’s home country;</w:t>
      </w:r>
    </w:p>
    <w:p w:rsidR="00294DFD" w:rsidRPr="00294DFD" w:rsidRDefault="00294DFD" w:rsidP="00294DFD">
      <w:pPr>
        <w:shd w:val="clear" w:color="auto" w:fill="FFFFFF"/>
        <w:spacing w:after="240" w:line="252" w:lineRule="atLeast"/>
        <w:ind w:left="1800"/>
        <w:rPr>
          <w:rFonts w:ascii="Arial" w:eastAsia="Times New Roman" w:hAnsi="Arial" w:cs="Arial"/>
          <w:color w:val="000000"/>
          <w:sz w:val="18"/>
          <w:szCs w:val="18"/>
        </w:rPr>
      </w:pPr>
      <w:r w:rsidRPr="00294DFD">
        <w:rPr>
          <w:rFonts w:ascii="Arial" w:eastAsia="Times New Roman" w:hAnsi="Arial" w:cs="Arial"/>
          <w:color w:val="000000"/>
          <w:sz w:val="18"/>
          <w:szCs w:val="18"/>
        </w:rPr>
        <w:t>·</w:t>
      </w:r>
      <w:proofErr w:type="gramStart"/>
      <w:r w:rsidRPr="00294DFD">
        <w:rPr>
          <w:rFonts w:ascii="Arial" w:eastAsia="Times New Roman" w:hAnsi="Arial" w:cs="Arial"/>
          <w:color w:val="000000"/>
          <w:sz w:val="18"/>
          <w:szCs w:val="18"/>
        </w:rPr>
        <w:t>  accommodation</w:t>
      </w:r>
      <w:proofErr w:type="gramEnd"/>
      <w:r w:rsidRPr="00294DFD">
        <w:rPr>
          <w:rFonts w:ascii="Arial" w:eastAsia="Times New Roman" w:hAnsi="Arial" w:cs="Arial"/>
          <w:color w:val="000000"/>
          <w:sz w:val="18"/>
          <w:szCs w:val="18"/>
        </w:rPr>
        <w:t xml:space="preserve"> and food (full board) at the University’s dorm “Nikola Karev” in Ohrid, the Republic of Macedonia;</w:t>
      </w:r>
    </w:p>
    <w:p w:rsidR="00294DFD" w:rsidRPr="00294DFD" w:rsidRDefault="00294DFD" w:rsidP="00294DFD">
      <w:pPr>
        <w:shd w:val="clear" w:color="auto" w:fill="FFFFFF"/>
        <w:spacing w:after="240" w:line="252" w:lineRule="atLeast"/>
        <w:ind w:left="1800"/>
        <w:rPr>
          <w:rFonts w:ascii="Arial" w:eastAsia="Times New Roman" w:hAnsi="Arial" w:cs="Arial"/>
          <w:color w:val="000000"/>
          <w:sz w:val="18"/>
          <w:szCs w:val="18"/>
        </w:rPr>
      </w:pPr>
      <w:r w:rsidRPr="00294DFD">
        <w:rPr>
          <w:rFonts w:ascii="Arial" w:eastAsia="Times New Roman" w:hAnsi="Arial" w:cs="Arial"/>
          <w:color w:val="000000"/>
          <w:sz w:val="18"/>
          <w:szCs w:val="18"/>
        </w:rPr>
        <w:t>·</w:t>
      </w:r>
      <w:proofErr w:type="gramStart"/>
      <w:r w:rsidRPr="00294DFD">
        <w:rPr>
          <w:rFonts w:ascii="Arial" w:eastAsia="Times New Roman" w:hAnsi="Arial" w:cs="Arial"/>
          <w:color w:val="000000"/>
          <w:sz w:val="18"/>
          <w:szCs w:val="18"/>
        </w:rPr>
        <w:t>  a</w:t>
      </w:r>
      <w:proofErr w:type="gramEnd"/>
      <w:r w:rsidRPr="00294DFD">
        <w:rPr>
          <w:rFonts w:ascii="Arial" w:eastAsia="Times New Roman" w:hAnsi="Arial" w:cs="Arial"/>
          <w:color w:val="000000"/>
          <w:sz w:val="18"/>
          <w:szCs w:val="18"/>
        </w:rPr>
        <w:t xml:space="preserve"> monthly allowance of 5,000 MKD (approximately 82 EUR);</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 </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The deadline for submission of applications is</w:t>
      </w:r>
      <w:r w:rsidRPr="00294DFD">
        <w:rPr>
          <w:rFonts w:ascii="Arial" w:eastAsia="Times New Roman" w:hAnsi="Arial" w:cs="Arial"/>
          <w:color w:val="000000"/>
          <w:sz w:val="18"/>
        </w:rPr>
        <w:t> </w:t>
      </w:r>
      <w:r w:rsidRPr="00294DFD">
        <w:rPr>
          <w:rFonts w:ascii="Arial" w:eastAsia="Times New Roman" w:hAnsi="Arial" w:cs="Arial"/>
          <w:b/>
          <w:bCs/>
          <w:color w:val="000000"/>
          <w:sz w:val="18"/>
        </w:rPr>
        <w:t>August 1, 2014</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 </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b/>
          <w:bCs/>
          <w:color w:val="000000"/>
          <w:sz w:val="18"/>
        </w:rPr>
        <w:t>Application procedure</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All prospective students should note that the application process will be open until</w:t>
      </w:r>
      <w:r w:rsidRPr="00294DFD">
        <w:rPr>
          <w:rFonts w:ascii="Arial" w:eastAsia="Times New Roman" w:hAnsi="Arial" w:cs="Arial"/>
          <w:color w:val="000000"/>
          <w:sz w:val="18"/>
        </w:rPr>
        <w:t> </w:t>
      </w:r>
      <w:r w:rsidRPr="00294DFD">
        <w:rPr>
          <w:rFonts w:ascii="Arial" w:eastAsia="Times New Roman" w:hAnsi="Arial" w:cs="Arial"/>
          <w:b/>
          <w:bCs/>
          <w:color w:val="000000"/>
          <w:sz w:val="18"/>
        </w:rPr>
        <w:t>01.08.2014</w:t>
      </w:r>
      <w:r w:rsidRPr="00294DFD">
        <w:rPr>
          <w:rFonts w:ascii="Arial" w:eastAsia="Times New Roman" w:hAnsi="Arial" w:cs="Arial"/>
          <w:color w:val="000000"/>
          <w:sz w:val="18"/>
          <w:szCs w:val="18"/>
        </w:rPr>
        <w:t>. Candidates are required to submit an online application, which will be available on the official scholarship web site of the Ministry of Education and Science</w:t>
      </w:r>
      <w:proofErr w:type="gramStart"/>
      <w:r w:rsidRPr="00294DFD">
        <w:rPr>
          <w:rFonts w:ascii="Arial" w:eastAsia="Times New Roman" w:hAnsi="Arial" w:cs="Arial"/>
          <w:color w:val="000000"/>
          <w:sz w:val="18"/>
          <w:szCs w:val="18"/>
        </w:rPr>
        <w:t>,</w:t>
      </w:r>
      <w:proofErr w:type="gramEnd"/>
      <w:r w:rsidRPr="00294DFD">
        <w:rPr>
          <w:rFonts w:ascii="Arial" w:eastAsia="Times New Roman" w:hAnsi="Arial" w:cs="Arial"/>
          <w:color w:val="000000"/>
          <w:sz w:val="18"/>
          <w:szCs w:val="18"/>
        </w:rPr>
        <w:fldChar w:fldCharType="begin"/>
      </w:r>
      <w:r w:rsidRPr="00294DFD">
        <w:rPr>
          <w:rFonts w:ascii="Arial" w:eastAsia="Times New Roman" w:hAnsi="Arial" w:cs="Arial"/>
          <w:color w:val="000000"/>
          <w:sz w:val="18"/>
          <w:szCs w:val="18"/>
        </w:rPr>
        <w:instrText xml:space="preserve"> HYPERLINK "http://www.stipendii.mon.gov.mk/" </w:instrText>
      </w:r>
      <w:r w:rsidRPr="00294DFD">
        <w:rPr>
          <w:rFonts w:ascii="Arial" w:eastAsia="Times New Roman" w:hAnsi="Arial" w:cs="Arial"/>
          <w:color w:val="000000"/>
          <w:sz w:val="18"/>
          <w:szCs w:val="18"/>
        </w:rPr>
        <w:fldChar w:fldCharType="separate"/>
      </w:r>
      <w:r w:rsidRPr="00294DFD">
        <w:rPr>
          <w:rFonts w:ascii="Arial" w:eastAsia="Times New Roman" w:hAnsi="Arial" w:cs="Arial"/>
          <w:color w:val="0079AD"/>
          <w:sz w:val="18"/>
        </w:rPr>
        <w:t>www.stipendii.mon.gov.mk</w:t>
      </w:r>
      <w:r w:rsidRPr="00294DFD">
        <w:rPr>
          <w:rFonts w:ascii="Arial" w:eastAsia="Times New Roman" w:hAnsi="Arial" w:cs="Arial"/>
          <w:color w:val="000000"/>
          <w:sz w:val="18"/>
          <w:szCs w:val="18"/>
        </w:rPr>
        <w:fldChar w:fldCharType="end"/>
      </w:r>
      <w:r w:rsidRPr="00294DFD">
        <w:rPr>
          <w:rFonts w:ascii="Arial" w:eastAsia="Times New Roman" w:hAnsi="Arial" w:cs="Arial"/>
          <w:color w:val="000000"/>
          <w:sz w:val="18"/>
          <w:szCs w:val="18"/>
        </w:rPr>
        <w:t>and</w:t>
      </w:r>
      <w:r w:rsidRPr="00294DFD">
        <w:rPr>
          <w:rFonts w:ascii="Arial" w:eastAsia="Times New Roman" w:hAnsi="Arial" w:cs="Arial"/>
          <w:color w:val="000000"/>
          <w:sz w:val="18"/>
        </w:rPr>
        <w:t> </w:t>
      </w:r>
      <w:hyperlink r:id="rId6" w:history="1">
        <w:r w:rsidRPr="00294DFD">
          <w:rPr>
            <w:rFonts w:ascii="Arial" w:eastAsia="Times New Roman" w:hAnsi="Arial" w:cs="Arial"/>
            <w:color w:val="0079AD"/>
            <w:sz w:val="18"/>
          </w:rPr>
          <w:t>www.mon.gov.mk</w:t>
        </w:r>
      </w:hyperlink>
      <w:r w:rsidRPr="00294DFD">
        <w:rPr>
          <w:rFonts w:ascii="Arial" w:eastAsia="Times New Roman" w:hAnsi="Arial" w:cs="Arial"/>
          <w:color w:val="000000"/>
          <w:sz w:val="18"/>
          <w:szCs w:val="18"/>
        </w:rPr>
        <w:t>from 01.02.2014 or submitted in hard copy, or electronically, to the respective Ministry of Education of the applicant’s home country. All students must send scanned copies of the required documents and the Application form to the following e-mail:</w:t>
      </w:r>
      <w:r w:rsidRPr="00294DFD">
        <w:rPr>
          <w:rFonts w:ascii="Arial" w:eastAsia="Times New Roman" w:hAnsi="Arial" w:cs="Arial"/>
          <w:color w:val="000000"/>
          <w:sz w:val="18"/>
        </w:rPr>
        <w:t> </w:t>
      </w:r>
      <w:hyperlink r:id="rId7" w:history="1">
        <w:r w:rsidRPr="00294DFD">
          <w:rPr>
            <w:rFonts w:ascii="Arial" w:eastAsia="Times New Roman" w:hAnsi="Arial" w:cs="Arial"/>
            <w:color w:val="0079AD"/>
            <w:sz w:val="18"/>
          </w:rPr>
          <w:t>biljana.zafirovska@mon.gov.mk</w:t>
        </w:r>
      </w:hyperlink>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 </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 </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b/>
          <w:bCs/>
          <w:color w:val="000000"/>
          <w:sz w:val="18"/>
        </w:rPr>
        <w:t>Required documents</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To complete the application, the candidates are required to provide electronic copies from the following original documents:   </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 </w:t>
      </w:r>
    </w:p>
    <w:p w:rsidR="00294DFD" w:rsidRPr="00294DFD" w:rsidRDefault="00294DFD" w:rsidP="00294DFD">
      <w:pPr>
        <w:shd w:val="clear" w:color="auto" w:fill="FFFFFF"/>
        <w:spacing w:after="240" w:line="252" w:lineRule="atLeast"/>
        <w:ind w:left="840"/>
        <w:rPr>
          <w:rFonts w:ascii="Arial" w:eastAsia="Times New Roman" w:hAnsi="Arial" w:cs="Arial"/>
          <w:color w:val="000000"/>
          <w:sz w:val="18"/>
          <w:szCs w:val="18"/>
        </w:rPr>
      </w:pPr>
      <w:r w:rsidRPr="00294DFD">
        <w:rPr>
          <w:rFonts w:ascii="Arial" w:eastAsia="Times New Roman" w:hAnsi="Arial" w:cs="Arial"/>
          <w:color w:val="000000"/>
          <w:sz w:val="18"/>
          <w:szCs w:val="18"/>
        </w:rPr>
        <w:t>·</w:t>
      </w:r>
      <w:proofErr w:type="gramStart"/>
      <w:r w:rsidRPr="00294DFD">
        <w:rPr>
          <w:rFonts w:ascii="Arial" w:eastAsia="Times New Roman" w:hAnsi="Arial" w:cs="Arial"/>
          <w:color w:val="000000"/>
          <w:sz w:val="18"/>
          <w:szCs w:val="18"/>
        </w:rPr>
        <w:t> </w:t>
      </w:r>
      <w:r w:rsidRPr="00294DFD">
        <w:rPr>
          <w:rFonts w:ascii="Arial" w:eastAsia="Times New Roman" w:hAnsi="Arial" w:cs="Arial"/>
          <w:color w:val="000000"/>
          <w:sz w:val="18"/>
        </w:rPr>
        <w:t> </w:t>
      </w:r>
      <w:proofErr w:type="gramEnd"/>
      <w:r w:rsidRPr="00294DFD">
        <w:rPr>
          <w:rFonts w:ascii="Arial" w:eastAsia="Times New Roman" w:hAnsi="Arial" w:cs="Arial"/>
          <w:color w:val="000000"/>
          <w:sz w:val="18"/>
          <w:szCs w:val="18"/>
        </w:rPr>
        <w:fldChar w:fldCharType="begin"/>
      </w:r>
      <w:r w:rsidRPr="00294DFD">
        <w:rPr>
          <w:rFonts w:ascii="Arial" w:eastAsia="Times New Roman" w:hAnsi="Arial" w:cs="Arial"/>
          <w:color w:val="000000"/>
          <w:sz w:val="18"/>
          <w:szCs w:val="18"/>
        </w:rPr>
        <w:instrText xml:space="preserve"> HYPERLINK "http://stipendii.mon.gov.mk/documents/18/e447d2cf-2671-4735-9d16-a04b45459375" </w:instrText>
      </w:r>
      <w:r w:rsidRPr="00294DFD">
        <w:rPr>
          <w:rFonts w:ascii="Arial" w:eastAsia="Times New Roman" w:hAnsi="Arial" w:cs="Arial"/>
          <w:color w:val="000000"/>
          <w:sz w:val="18"/>
          <w:szCs w:val="18"/>
        </w:rPr>
        <w:fldChar w:fldCharType="separate"/>
      </w:r>
      <w:r w:rsidRPr="00294DFD">
        <w:rPr>
          <w:rFonts w:ascii="Arial" w:eastAsia="Times New Roman" w:hAnsi="Arial" w:cs="Arial"/>
          <w:b/>
          <w:bCs/>
          <w:color w:val="0079AD"/>
          <w:sz w:val="18"/>
        </w:rPr>
        <w:t>Application Form</w:t>
      </w:r>
      <w:r w:rsidRPr="00294DFD">
        <w:rPr>
          <w:rFonts w:ascii="Arial" w:eastAsia="Times New Roman" w:hAnsi="Arial" w:cs="Arial"/>
          <w:color w:val="000000"/>
          <w:sz w:val="18"/>
          <w:szCs w:val="18"/>
        </w:rPr>
        <w:fldChar w:fldCharType="end"/>
      </w:r>
    </w:p>
    <w:p w:rsidR="00294DFD" w:rsidRPr="00294DFD" w:rsidRDefault="00294DFD" w:rsidP="00294DFD">
      <w:pPr>
        <w:shd w:val="clear" w:color="auto" w:fill="FFFFFF"/>
        <w:spacing w:after="240" w:line="252" w:lineRule="atLeast"/>
        <w:ind w:left="840"/>
        <w:rPr>
          <w:rFonts w:ascii="Arial" w:eastAsia="Times New Roman" w:hAnsi="Arial" w:cs="Arial"/>
          <w:color w:val="000000"/>
          <w:sz w:val="18"/>
          <w:szCs w:val="18"/>
        </w:rPr>
      </w:pPr>
      <w:r w:rsidRPr="00294DFD">
        <w:rPr>
          <w:rFonts w:ascii="Arial" w:eastAsia="Times New Roman" w:hAnsi="Arial" w:cs="Arial"/>
          <w:color w:val="000000"/>
          <w:sz w:val="18"/>
          <w:szCs w:val="18"/>
        </w:rPr>
        <w:t>·</w:t>
      </w:r>
      <w:proofErr w:type="gramStart"/>
      <w:r w:rsidRPr="00294DFD">
        <w:rPr>
          <w:rFonts w:ascii="Arial" w:eastAsia="Times New Roman" w:hAnsi="Arial" w:cs="Arial"/>
          <w:color w:val="000000"/>
          <w:sz w:val="18"/>
          <w:szCs w:val="18"/>
        </w:rPr>
        <w:t>  Official</w:t>
      </w:r>
      <w:proofErr w:type="gramEnd"/>
      <w:r w:rsidRPr="00294DFD">
        <w:rPr>
          <w:rFonts w:ascii="Arial" w:eastAsia="Times New Roman" w:hAnsi="Arial" w:cs="Arial"/>
          <w:color w:val="000000"/>
          <w:sz w:val="18"/>
          <w:szCs w:val="18"/>
        </w:rPr>
        <w:t xml:space="preserve"> high school diploma or certificate (where applicable);</w:t>
      </w:r>
    </w:p>
    <w:p w:rsidR="00294DFD" w:rsidRPr="00294DFD" w:rsidRDefault="00294DFD" w:rsidP="00294DFD">
      <w:pPr>
        <w:shd w:val="clear" w:color="auto" w:fill="FFFFFF"/>
        <w:spacing w:after="240" w:line="252" w:lineRule="atLeast"/>
        <w:ind w:left="840"/>
        <w:rPr>
          <w:rFonts w:ascii="Arial" w:eastAsia="Times New Roman" w:hAnsi="Arial" w:cs="Arial"/>
          <w:color w:val="000000"/>
          <w:sz w:val="18"/>
          <w:szCs w:val="18"/>
        </w:rPr>
      </w:pPr>
      <w:r w:rsidRPr="00294DFD">
        <w:rPr>
          <w:rFonts w:ascii="Arial" w:eastAsia="Times New Roman" w:hAnsi="Arial" w:cs="Arial"/>
          <w:color w:val="000000"/>
          <w:sz w:val="18"/>
          <w:szCs w:val="18"/>
        </w:rPr>
        <w:t>·</w:t>
      </w:r>
      <w:proofErr w:type="gramStart"/>
      <w:r w:rsidRPr="00294DFD">
        <w:rPr>
          <w:rFonts w:ascii="Arial" w:eastAsia="Times New Roman" w:hAnsi="Arial" w:cs="Arial"/>
          <w:color w:val="000000"/>
          <w:sz w:val="18"/>
          <w:szCs w:val="18"/>
        </w:rPr>
        <w:t>  Official</w:t>
      </w:r>
      <w:proofErr w:type="gramEnd"/>
      <w:r w:rsidRPr="00294DFD">
        <w:rPr>
          <w:rFonts w:ascii="Arial" w:eastAsia="Times New Roman" w:hAnsi="Arial" w:cs="Arial"/>
          <w:color w:val="000000"/>
          <w:sz w:val="18"/>
          <w:szCs w:val="18"/>
        </w:rPr>
        <w:t xml:space="preserve"> transcripts;</w:t>
      </w:r>
    </w:p>
    <w:p w:rsidR="00294DFD" w:rsidRPr="00294DFD" w:rsidRDefault="00294DFD" w:rsidP="00294DFD">
      <w:pPr>
        <w:shd w:val="clear" w:color="auto" w:fill="FFFFFF"/>
        <w:spacing w:after="240" w:line="252" w:lineRule="atLeast"/>
        <w:ind w:left="840"/>
        <w:rPr>
          <w:rFonts w:ascii="Arial" w:eastAsia="Times New Roman" w:hAnsi="Arial" w:cs="Arial"/>
          <w:color w:val="000000"/>
          <w:sz w:val="18"/>
          <w:szCs w:val="18"/>
        </w:rPr>
      </w:pPr>
      <w:r w:rsidRPr="00294DFD">
        <w:rPr>
          <w:rFonts w:ascii="Arial" w:eastAsia="Times New Roman" w:hAnsi="Arial" w:cs="Arial"/>
          <w:color w:val="000000"/>
          <w:sz w:val="18"/>
          <w:szCs w:val="18"/>
        </w:rPr>
        <w:t>·</w:t>
      </w:r>
      <w:proofErr w:type="gramStart"/>
      <w:r w:rsidRPr="00294DFD">
        <w:rPr>
          <w:rFonts w:ascii="Arial" w:eastAsia="Times New Roman" w:hAnsi="Arial" w:cs="Arial"/>
          <w:color w:val="000000"/>
          <w:sz w:val="18"/>
          <w:szCs w:val="18"/>
        </w:rPr>
        <w:t>  Proof</w:t>
      </w:r>
      <w:proofErr w:type="gramEnd"/>
      <w:r w:rsidRPr="00294DFD">
        <w:rPr>
          <w:rFonts w:ascii="Arial" w:eastAsia="Times New Roman" w:hAnsi="Arial" w:cs="Arial"/>
          <w:color w:val="000000"/>
          <w:sz w:val="18"/>
          <w:szCs w:val="18"/>
        </w:rPr>
        <w:t xml:space="preserve"> of English proficiency. All students whose first language is not English are required to provide evidence that their spoken and written command of the English language is appropriate for the programme they are applying.</w:t>
      </w:r>
    </w:p>
    <w:p w:rsidR="00294DFD" w:rsidRPr="00294DFD" w:rsidRDefault="00294DFD" w:rsidP="00294DFD">
      <w:pPr>
        <w:shd w:val="clear" w:color="auto" w:fill="FFFFFF"/>
        <w:spacing w:after="240" w:line="252" w:lineRule="atLeast"/>
        <w:ind w:left="120"/>
        <w:rPr>
          <w:rFonts w:ascii="Arial" w:eastAsia="Times New Roman" w:hAnsi="Arial" w:cs="Arial"/>
          <w:color w:val="000000"/>
          <w:sz w:val="18"/>
          <w:szCs w:val="18"/>
        </w:rPr>
      </w:pPr>
      <w:r w:rsidRPr="00294DFD">
        <w:rPr>
          <w:rFonts w:ascii="Arial" w:eastAsia="Times New Roman" w:hAnsi="Arial" w:cs="Arial"/>
          <w:color w:val="000000"/>
          <w:sz w:val="18"/>
          <w:szCs w:val="18"/>
        </w:rPr>
        <w:t>The required evidence may take the form of either:</w:t>
      </w:r>
    </w:p>
    <w:p w:rsidR="00294DFD" w:rsidRPr="00294DFD" w:rsidRDefault="00294DFD" w:rsidP="00294DFD">
      <w:pPr>
        <w:shd w:val="clear" w:color="auto" w:fill="FFFFFF"/>
        <w:spacing w:after="240" w:line="252" w:lineRule="atLeast"/>
        <w:ind w:left="1200"/>
        <w:rPr>
          <w:rFonts w:ascii="Arial" w:eastAsia="Times New Roman" w:hAnsi="Arial" w:cs="Arial"/>
          <w:color w:val="000000"/>
          <w:sz w:val="18"/>
          <w:szCs w:val="18"/>
        </w:rPr>
      </w:pPr>
      <w:r w:rsidRPr="00294DFD">
        <w:rPr>
          <w:rFonts w:ascii="Arial" w:eastAsia="Times New Roman" w:hAnsi="Arial" w:cs="Arial"/>
          <w:color w:val="000000"/>
          <w:sz w:val="18"/>
          <w:szCs w:val="18"/>
        </w:rPr>
        <w:t>1.     Substantial education (minimum 15 months) conducted in English and undertaken no more than two years prior to the date of enrolment</w:t>
      </w:r>
    </w:p>
    <w:p w:rsidR="00294DFD" w:rsidRPr="00294DFD" w:rsidRDefault="00294DFD" w:rsidP="00294DFD">
      <w:pPr>
        <w:shd w:val="clear" w:color="auto" w:fill="FFFFFF"/>
        <w:spacing w:after="240" w:line="252" w:lineRule="atLeast"/>
        <w:ind w:left="1200"/>
        <w:rPr>
          <w:rFonts w:ascii="Arial" w:eastAsia="Times New Roman" w:hAnsi="Arial" w:cs="Arial"/>
          <w:color w:val="000000"/>
          <w:sz w:val="18"/>
          <w:szCs w:val="18"/>
        </w:rPr>
      </w:pPr>
      <w:r w:rsidRPr="00294DFD">
        <w:rPr>
          <w:rFonts w:ascii="Arial" w:eastAsia="Times New Roman" w:hAnsi="Arial" w:cs="Arial"/>
          <w:color w:val="000000"/>
          <w:sz w:val="18"/>
          <w:szCs w:val="18"/>
        </w:rPr>
        <w:t>2.     Acceptable English language qualification or test result. The qualification or test results must have been awarded no more than two years prior to the proposed date of enrolment. </w:t>
      </w:r>
    </w:p>
    <w:p w:rsidR="00294DFD" w:rsidRPr="00294DFD" w:rsidRDefault="00294DFD" w:rsidP="00294DFD">
      <w:pPr>
        <w:shd w:val="clear" w:color="auto" w:fill="FFFFFF"/>
        <w:spacing w:after="240" w:line="252" w:lineRule="atLeast"/>
        <w:ind w:left="1440"/>
        <w:rPr>
          <w:rFonts w:ascii="Arial" w:eastAsia="Times New Roman" w:hAnsi="Arial" w:cs="Arial"/>
          <w:color w:val="000000"/>
          <w:sz w:val="18"/>
          <w:szCs w:val="18"/>
        </w:rPr>
      </w:pPr>
      <w:r w:rsidRPr="00294DFD">
        <w:rPr>
          <w:rFonts w:ascii="Arial" w:eastAsia="Times New Roman" w:hAnsi="Arial" w:cs="Arial"/>
          <w:color w:val="000000"/>
          <w:sz w:val="18"/>
          <w:szCs w:val="18"/>
        </w:rPr>
        <w:t>Accepted results are:</w:t>
      </w:r>
    </w:p>
    <w:p w:rsidR="00294DFD" w:rsidRPr="00294DFD" w:rsidRDefault="00294DFD" w:rsidP="00294DFD">
      <w:pPr>
        <w:shd w:val="clear" w:color="auto" w:fill="FFFFFF"/>
        <w:spacing w:after="240" w:line="252" w:lineRule="atLeast"/>
        <w:ind w:left="1440"/>
        <w:rPr>
          <w:rFonts w:ascii="Arial" w:eastAsia="Times New Roman" w:hAnsi="Arial" w:cs="Arial"/>
          <w:color w:val="000000"/>
          <w:sz w:val="18"/>
          <w:szCs w:val="18"/>
        </w:rPr>
      </w:pPr>
      <w:r w:rsidRPr="00294DFD">
        <w:rPr>
          <w:rFonts w:ascii="Arial" w:eastAsia="Times New Roman" w:hAnsi="Arial" w:cs="Arial"/>
          <w:color w:val="000000"/>
          <w:sz w:val="18"/>
          <w:szCs w:val="18"/>
        </w:rPr>
        <w:lastRenderedPageBreak/>
        <w:t>- Grade C or better in English Language at GCSE / GCEO</w:t>
      </w:r>
    </w:p>
    <w:p w:rsidR="00294DFD" w:rsidRPr="00294DFD" w:rsidRDefault="00294DFD" w:rsidP="00294DFD">
      <w:pPr>
        <w:shd w:val="clear" w:color="auto" w:fill="FFFFFF"/>
        <w:spacing w:after="240" w:line="252" w:lineRule="atLeast"/>
        <w:ind w:left="1440"/>
        <w:rPr>
          <w:rFonts w:ascii="Arial" w:eastAsia="Times New Roman" w:hAnsi="Arial" w:cs="Arial"/>
          <w:color w:val="000000"/>
          <w:sz w:val="18"/>
          <w:szCs w:val="18"/>
        </w:rPr>
      </w:pPr>
      <w:r w:rsidRPr="00294DFD">
        <w:rPr>
          <w:rFonts w:ascii="Arial" w:eastAsia="Times New Roman" w:hAnsi="Arial" w:cs="Arial"/>
          <w:color w:val="000000"/>
          <w:sz w:val="18"/>
          <w:szCs w:val="18"/>
        </w:rPr>
        <w:t>- Grade C or better in English First Language at IGCSE</w:t>
      </w:r>
    </w:p>
    <w:p w:rsidR="00294DFD" w:rsidRPr="00294DFD" w:rsidRDefault="00294DFD" w:rsidP="00294DFD">
      <w:pPr>
        <w:shd w:val="clear" w:color="auto" w:fill="FFFFFF"/>
        <w:spacing w:after="240" w:line="252" w:lineRule="atLeast"/>
        <w:ind w:left="720"/>
        <w:rPr>
          <w:rFonts w:ascii="Arial" w:eastAsia="Times New Roman" w:hAnsi="Arial" w:cs="Arial"/>
          <w:color w:val="000000"/>
          <w:sz w:val="18"/>
          <w:szCs w:val="18"/>
        </w:rPr>
      </w:pPr>
      <w:r w:rsidRPr="00294DFD">
        <w:rPr>
          <w:rFonts w:ascii="Arial" w:eastAsia="Times New Roman" w:hAnsi="Arial" w:cs="Arial"/>
          <w:color w:val="000000"/>
          <w:sz w:val="18"/>
          <w:szCs w:val="18"/>
        </w:rPr>
        <w:t>- Grade B or better in English Second Language at IGCSE</w:t>
      </w:r>
    </w:p>
    <w:p w:rsidR="00294DFD" w:rsidRPr="00294DFD" w:rsidRDefault="00294DFD" w:rsidP="00294DFD">
      <w:pPr>
        <w:shd w:val="clear" w:color="auto" w:fill="FFFFFF"/>
        <w:spacing w:after="240" w:line="252" w:lineRule="atLeast"/>
        <w:ind w:left="720"/>
        <w:rPr>
          <w:rFonts w:ascii="Arial" w:eastAsia="Times New Roman" w:hAnsi="Arial" w:cs="Arial"/>
          <w:color w:val="000000"/>
          <w:sz w:val="18"/>
          <w:szCs w:val="18"/>
        </w:rPr>
      </w:pPr>
      <w:r w:rsidRPr="00294DFD">
        <w:rPr>
          <w:rFonts w:ascii="Arial" w:eastAsia="Times New Roman" w:hAnsi="Arial" w:cs="Arial"/>
          <w:color w:val="000000"/>
          <w:sz w:val="18"/>
          <w:szCs w:val="18"/>
        </w:rPr>
        <w:t>- An overall band of 6.5 or better in IELTS</w:t>
      </w:r>
    </w:p>
    <w:p w:rsidR="00294DFD" w:rsidRPr="00294DFD" w:rsidRDefault="00294DFD" w:rsidP="00294DFD">
      <w:pPr>
        <w:shd w:val="clear" w:color="auto" w:fill="FFFFFF"/>
        <w:spacing w:after="240" w:line="252" w:lineRule="atLeast"/>
        <w:ind w:left="720"/>
        <w:rPr>
          <w:rFonts w:ascii="Arial" w:eastAsia="Times New Roman" w:hAnsi="Arial" w:cs="Arial"/>
          <w:color w:val="000000"/>
          <w:sz w:val="18"/>
          <w:szCs w:val="18"/>
        </w:rPr>
      </w:pPr>
      <w:r w:rsidRPr="00294DFD">
        <w:rPr>
          <w:rFonts w:ascii="Arial" w:eastAsia="Times New Roman" w:hAnsi="Arial" w:cs="Arial"/>
          <w:color w:val="000000"/>
          <w:sz w:val="18"/>
          <w:szCs w:val="18"/>
        </w:rPr>
        <w:t>- A score of 550 or better in the paper-based TOEFL (213 for computer-based, 80for internet-based)</w:t>
      </w:r>
    </w:p>
    <w:p w:rsidR="00294DFD" w:rsidRPr="00294DFD" w:rsidRDefault="00294DFD" w:rsidP="00294DFD">
      <w:pPr>
        <w:shd w:val="clear" w:color="auto" w:fill="FFFFFF"/>
        <w:spacing w:after="240" w:line="252" w:lineRule="atLeast"/>
        <w:ind w:left="720"/>
        <w:rPr>
          <w:rFonts w:ascii="Arial" w:eastAsia="Times New Roman" w:hAnsi="Arial" w:cs="Arial"/>
          <w:color w:val="000000"/>
          <w:sz w:val="18"/>
          <w:szCs w:val="18"/>
        </w:rPr>
      </w:pPr>
      <w:r w:rsidRPr="00294DFD">
        <w:rPr>
          <w:rFonts w:ascii="Arial" w:eastAsia="Times New Roman" w:hAnsi="Arial" w:cs="Arial"/>
          <w:color w:val="000000"/>
          <w:sz w:val="18"/>
          <w:szCs w:val="18"/>
        </w:rPr>
        <w:t>- Subscores of 550 or better in Critical Reading and 550 or better in Writing in SAT</w:t>
      </w:r>
    </w:p>
    <w:p w:rsidR="00294DFD" w:rsidRPr="00294DFD" w:rsidRDefault="00294DFD" w:rsidP="00294DFD">
      <w:pPr>
        <w:shd w:val="clear" w:color="auto" w:fill="FFFFFF"/>
        <w:spacing w:after="240" w:line="252" w:lineRule="atLeast"/>
        <w:ind w:left="720"/>
        <w:rPr>
          <w:rFonts w:ascii="Arial" w:eastAsia="Times New Roman" w:hAnsi="Arial" w:cs="Arial"/>
          <w:color w:val="000000"/>
          <w:sz w:val="18"/>
          <w:szCs w:val="18"/>
        </w:rPr>
      </w:pPr>
      <w:r w:rsidRPr="00294DFD">
        <w:rPr>
          <w:rFonts w:ascii="Arial" w:eastAsia="Times New Roman" w:hAnsi="Arial" w:cs="Arial"/>
          <w:color w:val="000000"/>
          <w:sz w:val="18"/>
          <w:szCs w:val="18"/>
        </w:rPr>
        <w:t>- Grade 4 or better in the Higher Level English Language (B Syllabus); or grade 5 or better in the Standard Level English Language (B Syllabus); or grade 4 or better in the Higher or Standard Level English Language (A1 or A2 Syllabus); or grade 4 or better in the Standard Level English - Text and Performance; or grade 4 or better in the Standard Level English - Literature and Performance (A1 syllabus) at International Baccalaureate</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 </w:t>
      </w:r>
    </w:p>
    <w:p w:rsidR="00294DFD" w:rsidRPr="00294DFD" w:rsidRDefault="00294DFD" w:rsidP="00294DFD">
      <w:pPr>
        <w:shd w:val="clear" w:color="auto" w:fill="FFFFFF"/>
        <w:spacing w:after="240" w:line="252" w:lineRule="atLeast"/>
        <w:ind w:left="840"/>
        <w:rPr>
          <w:rFonts w:ascii="Arial" w:eastAsia="Times New Roman" w:hAnsi="Arial" w:cs="Arial"/>
          <w:color w:val="000000"/>
          <w:sz w:val="18"/>
          <w:szCs w:val="18"/>
        </w:rPr>
      </w:pPr>
      <w:r w:rsidRPr="00294DFD">
        <w:rPr>
          <w:rFonts w:ascii="Arial" w:eastAsia="Times New Roman" w:hAnsi="Arial" w:cs="Arial"/>
          <w:color w:val="000000"/>
          <w:sz w:val="18"/>
          <w:szCs w:val="18"/>
        </w:rPr>
        <w:t>·</w:t>
      </w:r>
      <w:proofErr w:type="gramStart"/>
      <w:r w:rsidRPr="00294DFD">
        <w:rPr>
          <w:rFonts w:ascii="Arial" w:eastAsia="Times New Roman" w:hAnsi="Arial" w:cs="Arial"/>
          <w:color w:val="000000"/>
          <w:sz w:val="18"/>
          <w:szCs w:val="18"/>
        </w:rPr>
        <w:t>  Official</w:t>
      </w:r>
      <w:proofErr w:type="gramEnd"/>
      <w:r w:rsidRPr="00294DFD">
        <w:rPr>
          <w:rFonts w:ascii="Arial" w:eastAsia="Times New Roman" w:hAnsi="Arial" w:cs="Arial"/>
          <w:color w:val="000000"/>
          <w:sz w:val="18"/>
          <w:szCs w:val="18"/>
        </w:rPr>
        <w:t xml:space="preserve"> document certifying the candidate has no criminal convictions and is not under criminal investigation at the moment of application. Candidates should note that with the exception to some countries, these are two separate documents;</w:t>
      </w:r>
    </w:p>
    <w:p w:rsidR="00294DFD" w:rsidRPr="00294DFD" w:rsidRDefault="00294DFD" w:rsidP="00294DFD">
      <w:pPr>
        <w:shd w:val="clear" w:color="auto" w:fill="FFFFFF"/>
        <w:spacing w:after="240" w:line="252" w:lineRule="atLeast"/>
        <w:ind w:left="840"/>
        <w:rPr>
          <w:rFonts w:ascii="Arial" w:eastAsia="Times New Roman" w:hAnsi="Arial" w:cs="Arial"/>
          <w:color w:val="000000"/>
          <w:sz w:val="18"/>
          <w:szCs w:val="18"/>
        </w:rPr>
      </w:pPr>
      <w:r w:rsidRPr="00294DFD">
        <w:rPr>
          <w:rFonts w:ascii="Arial" w:eastAsia="Times New Roman" w:hAnsi="Arial" w:cs="Arial"/>
          <w:color w:val="000000"/>
          <w:sz w:val="18"/>
          <w:szCs w:val="18"/>
        </w:rPr>
        <w:t>·</w:t>
      </w:r>
      <w:proofErr w:type="gramStart"/>
      <w:r w:rsidRPr="00294DFD">
        <w:rPr>
          <w:rFonts w:ascii="Arial" w:eastAsia="Times New Roman" w:hAnsi="Arial" w:cs="Arial"/>
          <w:color w:val="000000"/>
          <w:sz w:val="18"/>
          <w:szCs w:val="18"/>
        </w:rPr>
        <w:t>  Official</w:t>
      </w:r>
      <w:proofErr w:type="gramEnd"/>
      <w:r w:rsidRPr="00294DFD">
        <w:rPr>
          <w:rFonts w:ascii="Arial" w:eastAsia="Times New Roman" w:hAnsi="Arial" w:cs="Arial"/>
          <w:color w:val="000000"/>
          <w:sz w:val="18"/>
          <w:szCs w:val="18"/>
        </w:rPr>
        <w:t xml:space="preserve"> general medical report, including medical tests for HIV and Hepatitis C;</w:t>
      </w:r>
    </w:p>
    <w:p w:rsidR="00294DFD" w:rsidRPr="00294DFD" w:rsidRDefault="00294DFD" w:rsidP="00294DFD">
      <w:pPr>
        <w:shd w:val="clear" w:color="auto" w:fill="FFFFFF"/>
        <w:spacing w:after="240" w:line="252" w:lineRule="atLeast"/>
        <w:ind w:left="840"/>
        <w:rPr>
          <w:rFonts w:ascii="Arial" w:eastAsia="Times New Roman" w:hAnsi="Arial" w:cs="Arial"/>
          <w:color w:val="000000"/>
          <w:sz w:val="18"/>
          <w:szCs w:val="18"/>
        </w:rPr>
      </w:pPr>
      <w:r w:rsidRPr="00294DFD">
        <w:rPr>
          <w:rFonts w:ascii="Arial" w:eastAsia="Times New Roman" w:hAnsi="Arial" w:cs="Arial"/>
          <w:color w:val="000000"/>
          <w:sz w:val="18"/>
          <w:szCs w:val="18"/>
        </w:rPr>
        <w:t>·</w:t>
      </w:r>
      <w:proofErr w:type="gramStart"/>
      <w:r w:rsidRPr="00294DFD">
        <w:rPr>
          <w:rFonts w:ascii="Arial" w:eastAsia="Times New Roman" w:hAnsi="Arial" w:cs="Arial"/>
          <w:color w:val="000000"/>
          <w:sz w:val="18"/>
          <w:szCs w:val="18"/>
        </w:rPr>
        <w:t>  An</w:t>
      </w:r>
      <w:proofErr w:type="gramEnd"/>
      <w:r w:rsidRPr="00294DFD">
        <w:rPr>
          <w:rFonts w:ascii="Arial" w:eastAsia="Times New Roman" w:hAnsi="Arial" w:cs="Arial"/>
          <w:color w:val="000000"/>
          <w:sz w:val="18"/>
          <w:szCs w:val="18"/>
        </w:rPr>
        <w:t xml:space="preserve"> electronic copy of the Passport which must be valid for the next 4 calendar years;</w:t>
      </w:r>
    </w:p>
    <w:p w:rsidR="00294DFD" w:rsidRPr="00294DFD" w:rsidRDefault="00294DFD" w:rsidP="00294DFD">
      <w:pPr>
        <w:shd w:val="clear" w:color="auto" w:fill="FFFFFF"/>
        <w:spacing w:after="240" w:line="252" w:lineRule="atLeast"/>
        <w:ind w:left="840"/>
        <w:rPr>
          <w:rFonts w:ascii="Arial" w:eastAsia="Times New Roman" w:hAnsi="Arial" w:cs="Arial"/>
          <w:color w:val="000000"/>
          <w:sz w:val="18"/>
          <w:szCs w:val="18"/>
        </w:rPr>
      </w:pPr>
      <w:r w:rsidRPr="00294DFD">
        <w:rPr>
          <w:rFonts w:ascii="Arial" w:eastAsia="Times New Roman" w:hAnsi="Arial" w:cs="Arial"/>
          <w:color w:val="000000"/>
          <w:sz w:val="18"/>
          <w:szCs w:val="18"/>
        </w:rPr>
        <w:t>·</w:t>
      </w:r>
      <w:proofErr w:type="gramStart"/>
      <w:r w:rsidRPr="00294DFD">
        <w:rPr>
          <w:rFonts w:ascii="Arial" w:eastAsia="Times New Roman" w:hAnsi="Arial" w:cs="Arial"/>
          <w:color w:val="000000"/>
          <w:sz w:val="18"/>
          <w:szCs w:val="18"/>
        </w:rPr>
        <w:t>  In</w:t>
      </w:r>
      <w:proofErr w:type="gramEnd"/>
      <w:r w:rsidRPr="00294DFD">
        <w:rPr>
          <w:rFonts w:ascii="Arial" w:eastAsia="Times New Roman" w:hAnsi="Arial" w:cs="Arial"/>
          <w:color w:val="000000"/>
          <w:sz w:val="18"/>
          <w:szCs w:val="18"/>
        </w:rPr>
        <w:t xml:space="preserve"> addition, as part of the application, the candidates are required to summit contact details from two academic professors/teachers, who will provide letters of recommendation for the candidate. The candidates are advised to notify the professors ahead of time, in order for the references to be submitted within the application deadline. Both letters are confidential. In case they are sent as hard copy documents, they must be sent in a sealed envelope, signed by the originator of the reference across the seal.</w:t>
      </w:r>
    </w:p>
    <w:p w:rsidR="00294DFD" w:rsidRPr="00294DFD" w:rsidRDefault="00294DFD" w:rsidP="00294DFD">
      <w:pPr>
        <w:shd w:val="clear" w:color="auto" w:fill="FFFFFF"/>
        <w:spacing w:after="240" w:line="252" w:lineRule="atLeast"/>
        <w:ind w:left="480"/>
        <w:rPr>
          <w:rFonts w:ascii="Arial" w:eastAsia="Times New Roman" w:hAnsi="Arial" w:cs="Arial"/>
          <w:color w:val="000000"/>
          <w:sz w:val="18"/>
          <w:szCs w:val="18"/>
        </w:rPr>
      </w:pPr>
      <w:r w:rsidRPr="00294DFD">
        <w:rPr>
          <w:rFonts w:ascii="Arial" w:eastAsia="Times New Roman" w:hAnsi="Arial" w:cs="Arial"/>
          <w:color w:val="000000"/>
          <w:sz w:val="18"/>
          <w:szCs w:val="18"/>
        </w:rPr>
        <w:t> </w:t>
      </w:r>
    </w:p>
    <w:p w:rsidR="00294DFD" w:rsidRPr="00294DFD" w:rsidRDefault="00294DFD" w:rsidP="00294DFD">
      <w:pPr>
        <w:shd w:val="clear" w:color="auto" w:fill="FFFFFF"/>
        <w:spacing w:after="240" w:line="252" w:lineRule="atLeast"/>
        <w:ind w:left="840"/>
        <w:rPr>
          <w:rFonts w:ascii="Arial" w:eastAsia="Times New Roman" w:hAnsi="Arial" w:cs="Arial"/>
          <w:color w:val="000000"/>
          <w:sz w:val="18"/>
          <w:szCs w:val="18"/>
        </w:rPr>
      </w:pPr>
      <w:r w:rsidRPr="00294DFD">
        <w:rPr>
          <w:rFonts w:ascii="Arial" w:eastAsia="Times New Roman" w:hAnsi="Arial" w:cs="Arial"/>
          <w:i/>
          <w:iCs/>
          <w:color w:val="000000"/>
          <w:sz w:val="18"/>
        </w:rPr>
        <w:t>All submitted documents must be in English or certified translations in English.</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 </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Candidates should submit their application together with all supporting documents to the following address:</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 </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Ministry for Education and Science of the Republic of Macedonia</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Saints Cyril and Methodius Street, No.54</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1000 Skopje </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Republic of Macedonia</w:t>
      </w:r>
    </w:p>
    <w:p w:rsidR="00294DFD" w:rsidRPr="00294DFD" w:rsidRDefault="00294DFD" w:rsidP="00294DFD">
      <w:pPr>
        <w:shd w:val="clear" w:color="auto" w:fill="FFFFFF"/>
        <w:spacing w:after="240" w:line="252" w:lineRule="atLeast"/>
        <w:ind w:left="840"/>
        <w:rPr>
          <w:rFonts w:ascii="Arial" w:eastAsia="Times New Roman" w:hAnsi="Arial" w:cs="Arial"/>
          <w:color w:val="000000"/>
          <w:sz w:val="18"/>
          <w:szCs w:val="18"/>
        </w:rPr>
      </w:pPr>
      <w:r w:rsidRPr="00294DFD">
        <w:rPr>
          <w:rFonts w:ascii="Arial" w:eastAsia="Times New Roman" w:hAnsi="Arial" w:cs="Arial"/>
          <w:color w:val="000000"/>
          <w:sz w:val="18"/>
          <w:szCs w:val="18"/>
        </w:rPr>
        <w:lastRenderedPageBreak/>
        <w:t> </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b/>
          <w:bCs/>
          <w:color w:val="000000"/>
          <w:sz w:val="18"/>
        </w:rPr>
        <w:t>Additional information:</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 </w:t>
      </w:r>
    </w:p>
    <w:p w:rsidR="00294DFD" w:rsidRPr="00294DFD" w:rsidRDefault="00294DFD" w:rsidP="00294DFD">
      <w:pPr>
        <w:numPr>
          <w:ilvl w:val="0"/>
          <w:numId w:val="1"/>
        </w:numPr>
        <w:shd w:val="clear" w:color="auto" w:fill="FFFFFF"/>
        <w:spacing w:after="0" w:line="252" w:lineRule="atLeast"/>
        <w:ind w:left="480" w:right="240"/>
        <w:rPr>
          <w:rFonts w:ascii="Arial" w:eastAsia="Times New Roman" w:hAnsi="Arial" w:cs="Arial"/>
          <w:color w:val="000000"/>
          <w:sz w:val="18"/>
          <w:szCs w:val="18"/>
        </w:rPr>
      </w:pPr>
      <w:r w:rsidRPr="00294DFD">
        <w:rPr>
          <w:rFonts w:ascii="Arial" w:eastAsia="Times New Roman" w:hAnsi="Arial" w:cs="Arial"/>
          <w:color w:val="000000"/>
          <w:sz w:val="18"/>
          <w:szCs w:val="18"/>
        </w:rPr>
        <w:t>Applicants who have not completed their high school education by April 1, 2014 may receive a conditional offer for admission pending their high school diploma. Successful applicants must finalise their high school studies and submit their transcript and diploma no later than</w:t>
      </w:r>
      <w:r w:rsidRPr="00294DFD">
        <w:rPr>
          <w:rFonts w:ascii="Arial" w:eastAsia="Times New Roman" w:hAnsi="Arial" w:cs="Arial"/>
          <w:color w:val="000000"/>
          <w:sz w:val="18"/>
        </w:rPr>
        <w:t> </w:t>
      </w:r>
      <w:r w:rsidRPr="00294DFD">
        <w:rPr>
          <w:rFonts w:ascii="Arial" w:eastAsia="Times New Roman" w:hAnsi="Arial" w:cs="Arial"/>
          <w:b/>
          <w:bCs/>
          <w:color w:val="000000"/>
          <w:sz w:val="18"/>
        </w:rPr>
        <w:t> August 1, 2014</w:t>
      </w:r>
      <w:r w:rsidRPr="00294DFD">
        <w:rPr>
          <w:rFonts w:ascii="Arial" w:eastAsia="Times New Roman" w:hAnsi="Arial" w:cs="Arial"/>
          <w:color w:val="000000"/>
          <w:sz w:val="18"/>
          <w:szCs w:val="18"/>
        </w:rPr>
        <w:t>;</w:t>
      </w:r>
    </w:p>
    <w:p w:rsidR="00294DFD" w:rsidRPr="00294DFD" w:rsidRDefault="00294DFD" w:rsidP="00294DFD">
      <w:pPr>
        <w:numPr>
          <w:ilvl w:val="0"/>
          <w:numId w:val="1"/>
        </w:numPr>
        <w:shd w:val="clear" w:color="auto" w:fill="FFFFFF"/>
        <w:spacing w:after="0" w:line="252" w:lineRule="atLeast"/>
        <w:ind w:left="480" w:right="240"/>
        <w:rPr>
          <w:rFonts w:ascii="Arial" w:eastAsia="Times New Roman" w:hAnsi="Arial" w:cs="Arial"/>
          <w:color w:val="000000"/>
          <w:sz w:val="18"/>
          <w:szCs w:val="18"/>
        </w:rPr>
      </w:pPr>
      <w:r w:rsidRPr="00294DFD">
        <w:rPr>
          <w:rFonts w:ascii="Arial" w:eastAsia="Times New Roman" w:hAnsi="Arial" w:cs="Arial"/>
          <w:color w:val="000000"/>
          <w:sz w:val="18"/>
          <w:szCs w:val="18"/>
        </w:rPr>
        <w:t>The selection process will be implemented by a five-member committee appointed by the Minister for Education and Science of the Republic of Macedonia;</w:t>
      </w:r>
    </w:p>
    <w:p w:rsidR="00294DFD" w:rsidRPr="00294DFD" w:rsidRDefault="00294DFD" w:rsidP="00294DFD">
      <w:pPr>
        <w:numPr>
          <w:ilvl w:val="0"/>
          <w:numId w:val="1"/>
        </w:numPr>
        <w:shd w:val="clear" w:color="auto" w:fill="FFFFFF"/>
        <w:spacing w:after="0" w:line="252" w:lineRule="atLeast"/>
        <w:ind w:left="480" w:right="240"/>
        <w:rPr>
          <w:rFonts w:ascii="Arial" w:eastAsia="Times New Roman" w:hAnsi="Arial" w:cs="Arial"/>
          <w:color w:val="000000"/>
          <w:sz w:val="18"/>
          <w:szCs w:val="18"/>
        </w:rPr>
      </w:pPr>
      <w:r w:rsidRPr="00294DFD">
        <w:rPr>
          <w:rFonts w:ascii="Arial" w:eastAsia="Times New Roman" w:hAnsi="Arial" w:cs="Arial"/>
          <w:color w:val="000000"/>
          <w:sz w:val="18"/>
          <w:szCs w:val="18"/>
        </w:rPr>
        <w:t>Successful applicants will sign a contract with the Ministry of Education and Science of the Republic of Macedonia. The contract will stipulate that the scholarship provides funds for the first academic year and subsequently for the rest of the three years of the undergraduate studies, provided that the student ends the first year of studies with satisfactory success rate;</w:t>
      </w:r>
    </w:p>
    <w:p w:rsidR="00294DFD" w:rsidRPr="00294DFD" w:rsidRDefault="00294DFD" w:rsidP="00294DFD">
      <w:pPr>
        <w:numPr>
          <w:ilvl w:val="0"/>
          <w:numId w:val="1"/>
        </w:numPr>
        <w:shd w:val="clear" w:color="auto" w:fill="FFFFFF"/>
        <w:spacing w:after="0" w:line="252" w:lineRule="atLeast"/>
        <w:ind w:left="480" w:right="240"/>
        <w:rPr>
          <w:rFonts w:ascii="Arial" w:eastAsia="Times New Roman" w:hAnsi="Arial" w:cs="Arial"/>
          <w:color w:val="000000"/>
          <w:sz w:val="18"/>
          <w:szCs w:val="18"/>
        </w:rPr>
      </w:pPr>
      <w:r w:rsidRPr="00294DFD">
        <w:rPr>
          <w:rFonts w:ascii="Arial" w:eastAsia="Times New Roman" w:hAnsi="Arial" w:cs="Arial"/>
          <w:color w:val="000000"/>
          <w:sz w:val="18"/>
          <w:szCs w:val="18"/>
        </w:rPr>
        <w:t>The students are encouraged to return to their home country after the completion of their studies;</w:t>
      </w:r>
    </w:p>
    <w:p w:rsidR="00294DFD" w:rsidRPr="00294DFD" w:rsidRDefault="00294DFD" w:rsidP="00294DFD">
      <w:pPr>
        <w:numPr>
          <w:ilvl w:val="0"/>
          <w:numId w:val="1"/>
        </w:numPr>
        <w:shd w:val="clear" w:color="auto" w:fill="FFFFFF"/>
        <w:spacing w:after="0" w:line="252" w:lineRule="atLeast"/>
        <w:ind w:left="480" w:right="240"/>
        <w:rPr>
          <w:rFonts w:ascii="Arial" w:eastAsia="Times New Roman" w:hAnsi="Arial" w:cs="Arial"/>
          <w:color w:val="000000"/>
          <w:sz w:val="18"/>
          <w:szCs w:val="18"/>
        </w:rPr>
      </w:pPr>
      <w:r w:rsidRPr="00294DFD">
        <w:rPr>
          <w:rFonts w:ascii="Arial" w:eastAsia="Times New Roman" w:hAnsi="Arial" w:cs="Arial"/>
          <w:color w:val="000000"/>
          <w:sz w:val="18"/>
          <w:szCs w:val="18"/>
        </w:rPr>
        <w:t>Official language of the programmes is English and courses are held by distinguished local and international lecturers;</w:t>
      </w:r>
    </w:p>
    <w:p w:rsidR="00294DFD" w:rsidRPr="00294DFD" w:rsidRDefault="00294DFD" w:rsidP="00294DFD">
      <w:pPr>
        <w:numPr>
          <w:ilvl w:val="0"/>
          <w:numId w:val="1"/>
        </w:numPr>
        <w:shd w:val="clear" w:color="auto" w:fill="FFFFFF"/>
        <w:spacing w:after="0" w:line="252" w:lineRule="atLeast"/>
        <w:ind w:left="480" w:right="240"/>
        <w:rPr>
          <w:rFonts w:ascii="Arial" w:eastAsia="Times New Roman" w:hAnsi="Arial" w:cs="Arial"/>
          <w:color w:val="000000"/>
          <w:sz w:val="18"/>
          <w:szCs w:val="18"/>
        </w:rPr>
      </w:pPr>
      <w:hyperlink r:id="rId8" w:history="1">
        <w:r w:rsidRPr="00294DFD">
          <w:rPr>
            <w:rFonts w:ascii="Arial" w:eastAsia="Times New Roman" w:hAnsi="Arial" w:cs="Arial"/>
            <w:color w:val="0079AD"/>
            <w:sz w:val="18"/>
          </w:rPr>
          <w:t>Programme Outline and Course Overview</w:t>
        </w:r>
      </w:hyperlink>
      <w:r w:rsidRPr="00294DFD">
        <w:rPr>
          <w:rFonts w:ascii="Arial" w:eastAsia="Times New Roman" w:hAnsi="Arial" w:cs="Arial"/>
          <w:color w:val="000000"/>
          <w:sz w:val="18"/>
        </w:rPr>
        <w:t> </w:t>
      </w:r>
      <w:r w:rsidRPr="00294DFD">
        <w:rPr>
          <w:rFonts w:ascii="Arial" w:eastAsia="Times New Roman" w:hAnsi="Arial" w:cs="Arial"/>
          <w:color w:val="000000"/>
          <w:sz w:val="18"/>
          <w:szCs w:val="18"/>
        </w:rPr>
        <w:t>are included in the annexes of this Call and are available on the website of the University of Information Science and Technology “St Paul the Apostle”:</w:t>
      </w:r>
      <w:r w:rsidRPr="00294DFD">
        <w:rPr>
          <w:rFonts w:ascii="Arial" w:eastAsia="Times New Roman" w:hAnsi="Arial" w:cs="Arial"/>
          <w:color w:val="000000"/>
          <w:sz w:val="18"/>
        </w:rPr>
        <w:t> </w:t>
      </w:r>
      <w:hyperlink r:id="rId9" w:history="1">
        <w:r w:rsidRPr="00294DFD">
          <w:rPr>
            <w:rFonts w:ascii="Arial" w:eastAsia="Times New Roman" w:hAnsi="Arial" w:cs="Arial"/>
            <w:color w:val="0079AD"/>
            <w:sz w:val="18"/>
          </w:rPr>
          <w:t>www.uist.edu.mk/faculties.htm</w:t>
        </w:r>
      </w:hyperlink>
      <w:r w:rsidRPr="00294DFD">
        <w:rPr>
          <w:rFonts w:ascii="Arial" w:eastAsia="Times New Roman" w:hAnsi="Arial" w:cs="Arial"/>
          <w:color w:val="000000"/>
          <w:sz w:val="18"/>
          <w:szCs w:val="18"/>
        </w:rPr>
        <w:t>;</w:t>
      </w:r>
    </w:p>
    <w:p w:rsidR="00294DFD" w:rsidRPr="00294DFD" w:rsidRDefault="00294DFD" w:rsidP="00294DFD">
      <w:pPr>
        <w:numPr>
          <w:ilvl w:val="0"/>
          <w:numId w:val="1"/>
        </w:numPr>
        <w:shd w:val="clear" w:color="auto" w:fill="FFFFFF"/>
        <w:spacing w:after="0" w:line="252" w:lineRule="atLeast"/>
        <w:ind w:left="480" w:right="240"/>
        <w:rPr>
          <w:rFonts w:ascii="Arial" w:eastAsia="Times New Roman" w:hAnsi="Arial" w:cs="Arial"/>
          <w:color w:val="000000"/>
          <w:sz w:val="18"/>
          <w:szCs w:val="18"/>
        </w:rPr>
      </w:pPr>
      <w:r w:rsidRPr="00294DFD">
        <w:rPr>
          <w:rFonts w:ascii="Arial" w:eastAsia="Times New Roman" w:hAnsi="Arial" w:cs="Arial"/>
          <w:color w:val="000000"/>
          <w:sz w:val="18"/>
          <w:szCs w:val="18"/>
        </w:rPr>
        <w:t>Additional information regarding the University and the programmes is available on the website of the University of Information Science and Technology “Saint Paul the Apostle”:</w:t>
      </w:r>
      <w:r w:rsidRPr="00294DFD">
        <w:rPr>
          <w:rFonts w:ascii="Arial" w:eastAsia="Times New Roman" w:hAnsi="Arial" w:cs="Arial"/>
          <w:color w:val="000000"/>
          <w:sz w:val="18"/>
        </w:rPr>
        <w:t> </w:t>
      </w:r>
      <w:hyperlink r:id="rId10" w:history="1">
        <w:r w:rsidRPr="00294DFD">
          <w:rPr>
            <w:rFonts w:ascii="Arial" w:eastAsia="Times New Roman" w:hAnsi="Arial" w:cs="Arial"/>
            <w:color w:val="0079AD"/>
            <w:sz w:val="18"/>
          </w:rPr>
          <w:t>www.uist.edu.mk</w:t>
        </w:r>
      </w:hyperlink>
      <w:r w:rsidRPr="00294DFD">
        <w:rPr>
          <w:rFonts w:ascii="Arial" w:eastAsia="Times New Roman" w:hAnsi="Arial" w:cs="Arial"/>
          <w:color w:val="000000"/>
          <w:sz w:val="18"/>
          <w:szCs w:val="18"/>
        </w:rPr>
        <w:t>.</w:t>
      </w:r>
    </w:p>
    <w:p w:rsidR="00294DFD" w:rsidRPr="00294DFD" w:rsidRDefault="00294DFD" w:rsidP="00294DFD">
      <w:pPr>
        <w:numPr>
          <w:ilvl w:val="0"/>
          <w:numId w:val="1"/>
        </w:numPr>
        <w:shd w:val="clear" w:color="auto" w:fill="FFFFFF"/>
        <w:spacing w:after="0" w:line="252" w:lineRule="atLeast"/>
        <w:ind w:left="480" w:right="240"/>
        <w:rPr>
          <w:rFonts w:ascii="Arial" w:eastAsia="Times New Roman" w:hAnsi="Arial" w:cs="Arial"/>
          <w:color w:val="000000"/>
          <w:sz w:val="18"/>
          <w:szCs w:val="18"/>
        </w:rPr>
      </w:pPr>
      <w:r w:rsidRPr="00294DFD">
        <w:rPr>
          <w:rFonts w:ascii="Arial" w:eastAsia="Times New Roman" w:hAnsi="Arial" w:cs="Arial"/>
          <w:color w:val="000000"/>
          <w:sz w:val="18"/>
          <w:szCs w:val="18"/>
        </w:rPr>
        <w:t>General information about the City of Ohrid, the UNSECO protected city that hosts the University can be found at</w:t>
      </w:r>
      <w:proofErr w:type="gramStart"/>
      <w:r w:rsidRPr="00294DFD">
        <w:rPr>
          <w:rFonts w:ascii="Arial" w:eastAsia="Times New Roman" w:hAnsi="Arial" w:cs="Arial"/>
          <w:color w:val="000000"/>
          <w:sz w:val="18"/>
          <w:szCs w:val="18"/>
        </w:rPr>
        <w:t>:</w:t>
      </w:r>
      <w:proofErr w:type="gramEnd"/>
      <w:hyperlink r:id="rId11" w:history="1">
        <w:r w:rsidRPr="00294DFD">
          <w:rPr>
            <w:rFonts w:ascii="Arial" w:eastAsia="Times New Roman" w:hAnsi="Arial" w:cs="Arial"/>
            <w:color w:val="0079AD"/>
            <w:sz w:val="18"/>
          </w:rPr>
          <w:t>www.exploringmacedonia.com</w:t>
        </w:r>
      </w:hyperlink>
      <w:r w:rsidRPr="00294DFD">
        <w:rPr>
          <w:rFonts w:ascii="Arial" w:eastAsia="Times New Roman" w:hAnsi="Arial" w:cs="Arial"/>
          <w:color w:val="000000"/>
          <w:sz w:val="18"/>
          <w:szCs w:val="18"/>
        </w:rPr>
        <w:t>,</w:t>
      </w:r>
      <w:r w:rsidRPr="00294DFD">
        <w:rPr>
          <w:rFonts w:ascii="Arial" w:eastAsia="Times New Roman" w:hAnsi="Arial" w:cs="Arial"/>
          <w:color w:val="000000"/>
          <w:sz w:val="18"/>
        </w:rPr>
        <w:t> </w:t>
      </w:r>
      <w:hyperlink r:id="rId12" w:history="1">
        <w:r w:rsidRPr="00294DFD">
          <w:rPr>
            <w:rFonts w:ascii="Arial" w:eastAsia="Times New Roman" w:hAnsi="Arial" w:cs="Arial"/>
            <w:color w:val="0079AD"/>
            <w:sz w:val="18"/>
          </w:rPr>
          <w:t>www.ohrid.com.mk</w:t>
        </w:r>
      </w:hyperlink>
      <w:r w:rsidRPr="00294DFD">
        <w:rPr>
          <w:rFonts w:ascii="Arial" w:eastAsia="Times New Roman" w:hAnsi="Arial" w:cs="Arial"/>
          <w:color w:val="000000"/>
          <w:sz w:val="18"/>
          <w:szCs w:val="18"/>
        </w:rPr>
        <w:t>,</w:t>
      </w:r>
      <w:r w:rsidRPr="00294DFD">
        <w:rPr>
          <w:rFonts w:ascii="Arial" w:eastAsia="Times New Roman" w:hAnsi="Arial" w:cs="Arial"/>
          <w:color w:val="000000"/>
          <w:sz w:val="18"/>
        </w:rPr>
        <w:t> </w:t>
      </w:r>
      <w:hyperlink r:id="rId13" w:history="1">
        <w:r w:rsidRPr="00294DFD">
          <w:rPr>
            <w:rFonts w:ascii="Arial" w:eastAsia="Times New Roman" w:hAnsi="Arial" w:cs="Arial"/>
            <w:color w:val="0079AD"/>
            <w:sz w:val="18"/>
          </w:rPr>
          <w:t>www.ohrid.gov.mk</w:t>
        </w:r>
      </w:hyperlink>
      <w:r w:rsidRPr="00294DFD">
        <w:rPr>
          <w:rFonts w:ascii="Arial" w:eastAsia="Times New Roman" w:hAnsi="Arial" w:cs="Arial"/>
          <w:color w:val="000000"/>
          <w:sz w:val="18"/>
          <w:szCs w:val="18"/>
        </w:rPr>
        <w:t>. </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 </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b/>
          <w:bCs/>
          <w:color w:val="000000"/>
          <w:sz w:val="18"/>
        </w:rPr>
        <w:t>Contact</w:t>
      </w:r>
    </w:p>
    <w:p w:rsidR="00294DFD" w:rsidRPr="00294DFD" w:rsidRDefault="00294DFD" w:rsidP="00294DFD">
      <w:pPr>
        <w:shd w:val="clear" w:color="auto" w:fill="FFFFFF"/>
        <w:spacing w:after="240" w:line="252" w:lineRule="atLeast"/>
        <w:rPr>
          <w:rFonts w:ascii="Arial" w:eastAsia="Times New Roman" w:hAnsi="Arial" w:cs="Arial"/>
          <w:color w:val="000000"/>
          <w:sz w:val="18"/>
          <w:szCs w:val="18"/>
        </w:rPr>
      </w:pPr>
      <w:r w:rsidRPr="00294DFD">
        <w:rPr>
          <w:rFonts w:ascii="Arial" w:eastAsia="Times New Roman" w:hAnsi="Arial" w:cs="Arial"/>
          <w:color w:val="000000"/>
          <w:sz w:val="18"/>
          <w:szCs w:val="18"/>
        </w:rPr>
        <w:t>For all additional information, please do not hesitate to contact Ms. Biljana Zafirovska, phone: +389 2 3227 761 and e-mail:</w:t>
      </w:r>
      <w:hyperlink r:id="rId14" w:history="1">
        <w:r w:rsidRPr="00294DFD">
          <w:rPr>
            <w:rFonts w:ascii="Arial" w:eastAsia="Times New Roman" w:hAnsi="Arial" w:cs="Arial"/>
            <w:color w:val="0079AD"/>
            <w:sz w:val="18"/>
          </w:rPr>
          <w:t>biljana.zafirovska@mon.gov.mk</w:t>
        </w:r>
      </w:hyperlink>
      <w:r w:rsidRPr="00294DFD">
        <w:rPr>
          <w:rFonts w:ascii="Arial" w:eastAsia="Times New Roman" w:hAnsi="Arial" w:cs="Arial"/>
          <w:color w:val="000000"/>
          <w:sz w:val="18"/>
          <w:szCs w:val="18"/>
        </w:rPr>
        <w:t>.</w:t>
      </w:r>
    </w:p>
    <w:p w:rsidR="007C586A" w:rsidRDefault="007C586A"/>
    <w:sectPr w:rsidR="007C586A" w:rsidSect="007C586A">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2D4189"/>
    <w:multiLevelType w:val="multilevel"/>
    <w:tmpl w:val="9EBE4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94DFD"/>
    <w:rsid w:val="00294DFD"/>
    <w:rsid w:val="007C58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86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94DF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94DFD"/>
    <w:rPr>
      <w:b/>
      <w:bCs/>
    </w:rPr>
  </w:style>
  <w:style w:type="character" w:customStyle="1" w:styleId="apple-converted-space">
    <w:name w:val="apple-converted-space"/>
    <w:basedOn w:val="DefaultParagraphFont"/>
    <w:rsid w:val="00294DFD"/>
  </w:style>
  <w:style w:type="character" w:styleId="Hyperlink">
    <w:name w:val="Hyperlink"/>
    <w:basedOn w:val="DefaultParagraphFont"/>
    <w:uiPriority w:val="99"/>
    <w:semiHidden/>
    <w:unhideWhenUsed/>
    <w:rsid w:val="00294DFD"/>
    <w:rPr>
      <w:color w:val="0000FF"/>
      <w:u w:val="single"/>
    </w:rPr>
  </w:style>
  <w:style w:type="character" w:styleId="Emphasis">
    <w:name w:val="Emphasis"/>
    <w:basedOn w:val="DefaultParagraphFont"/>
    <w:uiPriority w:val="20"/>
    <w:qFormat/>
    <w:rsid w:val="00294DFD"/>
    <w:rPr>
      <w:i/>
      <w:iCs/>
    </w:rPr>
  </w:style>
</w:styles>
</file>

<file path=word/webSettings.xml><?xml version="1.0" encoding="utf-8"?>
<w:webSettings xmlns:r="http://schemas.openxmlformats.org/officeDocument/2006/relationships" xmlns:w="http://schemas.openxmlformats.org/wordprocessingml/2006/main">
  <w:divs>
    <w:div w:id="47830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ipendii.mon.gov.mk/documents/18/040d6da9-8299-4351-8068-d2f64ff4e76c" TargetMode="External"/><Relationship Id="rId13" Type="http://schemas.openxmlformats.org/officeDocument/2006/relationships/hyperlink" Target="http://www.ohrid.gov.mk/" TargetMode="External"/><Relationship Id="rId3" Type="http://schemas.openxmlformats.org/officeDocument/2006/relationships/settings" Target="settings.xml"/><Relationship Id="rId7" Type="http://schemas.openxmlformats.org/officeDocument/2006/relationships/hyperlink" Target="mailto:biljana.zafirovska@mon.gov.mk" TargetMode="External"/><Relationship Id="rId12" Type="http://schemas.openxmlformats.org/officeDocument/2006/relationships/hyperlink" Target="http://www.ohrid.com.m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mon.gov.mk/" TargetMode="External"/><Relationship Id="rId11" Type="http://schemas.openxmlformats.org/officeDocument/2006/relationships/hyperlink" Target="http://www.exploringmacedonia.com/" TargetMode="External"/><Relationship Id="rId5" Type="http://schemas.openxmlformats.org/officeDocument/2006/relationships/hyperlink" Target="http://www.oas.org/en/scholarships/PAEC/2014/Scholarship%20Announcement%20OAS-UIST%20PAEC%203-04-14_FINAL.pdf" TargetMode="External"/><Relationship Id="rId15" Type="http://schemas.openxmlformats.org/officeDocument/2006/relationships/fontTable" Target="fontTable.xml"/><Relationship Id="rId10" Type="http://schemas.openxmlformats.org/officeDocument/2006/relationships/hyperlink" Target="http://www.uist.edu.mk/" TargetMode="External"/><Relationship Id="rId4" Type="http://schemas.openxmlformats.org/officeDocument/2006/relationships/webSettings" Target="webSettings.xml"/><Relationship Id="rId9" Type="http://schemas.openxmlformats.org/officeDocument/2006/relationships/hyperlink" Target="http://www.uist.edu.mk/faculties.htm" TargetMode="External"/><Relationship Id="rId14" Type="http://schemas.openxmlformats.org/officeDocument/2006/relationships/hyperlink" Target="mailto:biljana.zafirovska@mon.gov.m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1306</Words>
  <Characters>7449</Characters>
  <Application>Microsoft Office Word</Application>
  <DocSecurity>0</DocSecurity>
  <Lines>62</Lines>
  <Paragraphs>17</Paragraphs>
  <ScaleCrop>false</ScaleCrop>
  <Company>Ministerstvo za obrazovanie i nauka</Company>
  <LinksUpToDate>false</LinksUpToDate>
  <CharactersWithSpaces>8738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Dukovska</dc:creator>
  <cp:keywords/>
  <dc:description/>
  <cp:lastModifiedBy>Olga Dukovska</cp:lastModifiedBy>
  <cp:revision>1</cp:revision>
  <dcterms:created xsi:type="dcterms:W3CDTF">2014-10-17T11:54:00Z</dcterms:created>
  <dcterms:modified xsi:type="dcterms:W3CDTF">2014-10-17T11:57:00Z</dcterms:modified>
</cp:coreProperties>
</file>